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64" w:rsidRDefault="00C43A64" w:rsidP="00C43A64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C43A64" w:rsidRDefault="00C43A64" w:rsidP="00C43A64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C43A64" w:rsidRDefault="00C43A64" w:rsidP="00C43A64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3"/>
        <w:tblW w:w="0" w:type="auto"/>
        <w:tblLook w:val="04A0"/>
      </w:tblPr>
      <w:tblGrid>
        <w:gridCol w:w="5353"/>
        <w:gridCol w:w="1701"/>
        <w:gridCol w:w="1560"/>
        <w:gridCol w:w="1394"/>
      </w:tblGrid>
      <w:tr w:rsidR="00C43A64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товарі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іна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C43A64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ТЕЛЕВІЗОР З КРІПЛЕННЯМ ДО СТІНИ В КОМПЛЕКТІ (55 ДЮЙМІВ, пІДКЛЮЧЕННЯ ЧЕРЕЗ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usb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 – ВХІД ТЕЛЕВІЗОРА МУЛЬТИМЕДІЙНІ ПРИСТРОЇ,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hdmi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 ДЛЯ РІЗНИХ ПІДКЛЮЧЕНЬ, ВХІД ДЛЯ КОМП'ЮТЕРА,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sMART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tV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11 300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67 800</w:t>
            </w:r>
          </w:p>
        </w:tc>
      </w:tr>
      <w:tr w:rsidR="00C43A64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аКУСТИЧНИЙ КОМПЛЕКТ big hi-fi 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4 500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4 500</w:t>
            </w:r>
          </w:p>
        </w:tc>
      </w:tr>
      <w:tr w:rsidR="00C43A64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1"/>
              <w:spacing w:before="0" w:after="0"/>
              <w:jc w:val="center"/>
              <w:textAlignment w:val="baseline"/>
              <w:outlineLvl w:val="0"/>
              <w:rPr>
                <w:rFonts w:ascii="Times New Roman" w:hAnsi="Times New Roman"/>
                <w:bCs w:val="0"/>
                <w:cap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 w:val="0"/>
                <w:caps/>
                <w:sz w:val="28"/>
                <w:szCs w:val="28"/>
                <w:lang w:eastAsia="en-US"/>
              </w:rPr>
              <w:t>РОУТЕР</w:t>
            </w:r>
            <w:r>
              <w:rPr>
                <w:rFonts w:ascii="Times New Roman" w:hAnsi="Times New Roman"/>
                <w:bCs w:val="0"/>
                <w:caps/>
                <w:sz w:val="28"/>
                <w:szCs w:val="28"/>
                <w:lang w:val="en-US" w:eastAsia="en-US"/>
              </w:rPr>
              <w:t xml:space="preserve"> (</w:t>
            </w:r>
            <w:r>
              <w:rPr>
                <w:rFonts w:ascii="Times New Roman" w:hAnsi="Times New Roman"/>
                <w:bCs w:val="0"/>
                <w:caps/>
                <w:sz w:val="28"/>
                <w:szCs w:val="28"/>
                <w:lang w:eastAsia="en-US"/>
              </w:rPr>
              <w:t>МАРШРУТИЗАТОР</w:t>
            </w:r>
            <w:r>
              <w:rPr>
                <w:rFonts w:ascii="Times New Roman" w:hAnsi="Times New Roman"/>
                <w:bCs w:val="0"/>
                <w:caps/>
                <w:sz w:val="28"/>
                <w:szCs w:val="28"/>
                <w:lang w:val="en-US" w:eastAsia="en-US"/>
              </w:rPr>
              <w:t>) TP-LINK ARCHER A6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999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999</w:t>
            </w:r>
          </w:p>
        </w:tc>
      </w:tr>
      <w:tr w:rsidR="00C43A64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2"/>
              <w:spacing w:before="0"/>
              <w:jc w:val="center"/>
              <w:textAlignment w:val="baseline"/>
              <w:outlineLvl w:val="1"/>
              <w:rPr>
                <w:rFonts w:ascii="Times New Roman" w:hAnsi="Times New Roman"/>
                <w:cap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8"/>
                <w:szCs w:val="28"/>
              </w:rPr>
              <w:t xml:space="preserve">мфу </w:t>
            </w:r>
            <w:r>
              <w:rPr>
                <w:rFonts w:ascii="Times New Roman" w:hAnsi="Times New Roman"/>
                <w:bCs/>
                <w:caps/>
                <w:color w:val="000000" w:themeColor="text1"/>
                <w:sz w:val="28"/>
                <w:szCs w:val="28"/>
                <w:lang w:val="en-US"/>
              </w:rPr>
              <w:t>epson  l</w:t>
            </w:r>
            <w:r>
              <w:rPr>
                <w:rFonts w:ascii="Times New Roman" w:hAnsi="Times New Roman"/>
                <w:bCs/>
                <w:caps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caps/>
                <w:color w:val="000000" w:themeColor="text1"/>
                <w:sz w:val="28"/>
                <w:szCs w:val="28"/>
                <w:lang w:val="en-US"/>
              </w:rPr>
              <w:t>150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7 900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15 800</w:t>
            </w:r>
          </w:p>
        </w:tc>
      </w:tr>
      <w:tr w:rsidR="00C43A64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коммутатор tp – link  tl – sf1016d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609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609</w:t>
            </w:r>
          </w:p>
        </w:tc>
      </w:tr>
      <w:tr w:rsidR="00C43A64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64" w:rsidRDefault="00C43A64" w:rsidP="0095195D">
            <w:pPr>
              <w:pStyle w:val="1"/>
              <w:spacing w:before="0" w:after="0" w:line="645" w:lineRule="atLeas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C43A64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Непередбачувані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інфляція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менше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проекту).</w:t>
            </w:r>
          </w:p>
          <w:p w:rsidR="00C43A64" w:rsidRDefault="00C43A64" w:rsidP="0095195D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</w:tr>
      <w:tr w:rsidR="00C43A64" w:rsidTr="0095195D"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64" w:rsidRDefault="00C43A64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98 680</w:t>
            </w:r>
          </w:p>
        </w:tc>
      </w:tr>
    </w:tbl>
    <w:p w:rsidR="00C43A64" w:rsidRDefault="00C43A64" w:rsidP="00C43A64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43A64" w:rsidRDefault="00C43A64" w:rsidP="00C43A64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43A64" w:rsidRDefault="00C43A64" w:rsidP="00C43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:rsidR="00C43A64" w:rsidRDefault="00C43A64"/>
    <w:sectPr w:rsidR="00C43A64" w:rsidSect="007D3957">
      <w:footerReference w:type="even" r:id="rId4"/>
      <w:pgSz w:w="12240" w:h="15840"/>
      <w:pgMar w:top="1134" w:right="851" w:bottom="1134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6CF" w:rsidRDefault="00C43A64"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3D46CF" w:rsidRDefault="00C43A64"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3A64"/>
    <w:rsid w:val="00C43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64"/>
    <w:pPr>
      <w:spacing w:after="160" w:line="259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C43A6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A64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A64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3A64"/>
    <w:rPr>
      <w:rFonts w:ascii="Calibri" w:eastAsia="Calibri" w:hAnsi="Calibri" w:cs="Calibri"/>
      <w:b/>
      <w:sz w:val="36"/>
      <w:szCs w:val="36"/>
    </w:rPr>
  </w:style>
  <w:style w:type="paragraph" w:customStyle="1" w:styleId="Default">
    <w:name w:val="Default"/>
    <w:rsid w:val="00C43A64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table" w:styleId="a3">
    <w:name w:val="Table Grid"/>
    <w:basedOn w:val="a1"/>
    <w:rsid w:val="00C43A64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</Characters>
  <Application>Microsoft Office Word</Application>
  <DocSecurity>0</DocSecurity>
  <Lines>2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2021-07-21T12:53:00Z</dcterms:created>
  <dcterms:modified xsi:type="dcterms:W3CDTF">2021-07-21T12:53:00Z</dcterms:modified>
</cp:coreProperties>
</file>