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F1" w:rsidRDefault="00035DF1" w:rsidP="00B96296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035DF1" w:rsidRDefault="00035DF1" w:rsidP="00B96296">
      <w:pPr>
        <w:shd w:val="clear" w:color="auto" w:fill="FFFFFF"/>
        <w:jc w:val="center"/>
        <w:rPr>
          <w:b/>
          <w:bCs/>
          <w:sz w:val="28"/>
          <w:szCs w:val="28"/>
          <w:lang w:val="en-US"/>
        </w:rPr>
      </w:pPr>
      <w:r w:rsidRPr="005365FE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60pt;visibility:visible">
            <v:imagedata r:id="rId4" o:title=""/>
          </v:shape>
        </w:pict>
      </w:r>
    </w:p>
    <w:p w:rsidR="00035DF1" w:rsidRDefault="00035DF1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УКРАЇНА</w:t>
      </w:r>
    </w:p>
    <w:p w:rsidR="00035DF1" w:rsidRDefault="00035DF1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Харківська область</w:t>
      </w:r>
    </w:p>
    <w:p w:rsidR="00035DF1" w:rsidRDefault="00035DF1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Борівська  селищна рада</w:t>
      </w:r>
    </w:p>
    <w:p w:rsidR="00035DF1" w:rsidRDefault="00035DF1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5DF1" w:rsidRDefault="00035DF1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035DF1" w:rsidRDefault="00035DF1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ХІІІ сесії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  <w:lang w:val="uk-UA"/>
        </w:rPr>
        <w:t xml:space="preserve"> скликання</w:t>
      </w:r>
    </w:p>
    <w:p w:rsidR="00035DF1" w:rsidRDefault="00035DF1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5DF1" w:rsidRDefault="00035DF1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  23  липня 2021 року №</w:t>
      </w:r>
      <w:r>
        <w:rPr>
          <w:b/>
          <w:i/>
          <w:sz w:val="28"/>
          <w:szCs w:val="28"/>
          <w:lang w:val="uk-UA"/>
        </w:rPr>
        <w:t xml:space="preserve">                                                           </w:t>
      </w:r>
    </w:p>
    <w:p w:rsidR="00035DF1" w:rsidRDefault="00035DF1" w:rsidP="00B96296">
      <w:pPr>
        <w:shd w:val="clear" w:color="auto" w:fill="FFFFFF"/>
        <w:rPr>
          <w:b/>
          <w:bCs/>
          <w:color w:val="444444"/>
          <w:sz w:val="28"/>
          <w:szCs w:val="28"/>
          <w:lang w:val="uk-UA"/>
        </w:rPr>
      </w:pPr>
    </w:p>
    <w:p w:rsidR="00035DF1" w:rsidRDefault="00035DF1" w:rsidP="00B96296">
      <w:pPr>
        <w:ind w:right="4534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Про надання частини </w:t>
      </w:r>
    </w:p>
    <w:p w:rsidR="00035DF1" w:rsidRDefault="00035DF1" w:rsidP="00B96296">
      <w:pPr>
        <w:ind w:right="4534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щорічної відпустки </w:t>
      </w:r>
    </w:p>
    <w:p w:rsidR="00035DF1" w:rsidRDefault="00035DF1" w:rsidP="00B96296">
      <w:pPr>
        <w:ind w:right="4534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Борівському селищному голові</w:t>
      </w:r>
    </w:p>
    <w:p w:rsidR="00035DF1" w:rsidRDefault="00035DF1" w:rsidP="00B96296">
      <w:pPr>
        <w:shd w:val="clear" w:color="auto" w:fill="FFFFFF"/>
        <w:ind w:right="4251"/>
        <w:jc w:val="both"/>
        <w:rPr>
          <w:b/>
          <w:bCs/>
          <w:sz w:val="28"/>
          <w:szCs w:val="28"/>
          <w:lang w:val="uk-UA"/>
        </w:rPr>
      </w:pPr>
    </w:p>
    <w:p w:rsidR="00035DF1" w:rsidRDefault="00035DF1" w:rsidP="00B9629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виконання Закону України  « Про відпустки», відповідно до статті 26 Закону  « Про місцеве самоврядування в Україні», статті 21 Закону України « Про службу в органах місцевого самоврядування», Постанови Кабінету Міністрів України від  09.03.2006р. № 268 «Про впорядкування структури та умов оплати праці апарату органів виконавчої влади, органів прокуратури, суду та інших органів» , відповідно до рішення І сесії VІІІ скликання Борівської селищної ради від 03.12.2020 року №8 « Про затвердження структури виконавчих органів ради Борівської селищної ради, загальної чисельності апарату ради та її виконавчих органів»,</w:t>
      </w:r>
    </w:p>
    <w:p w:rsidR="00035DF1" w:rsidRDefault="00035DF1" w:rsidP="00B9629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Борівська селищна рада </w:t>
      </w:r>
    </w:p>
    <w:p w:rsidR="00035DF1" w:rsidRDefault="00035DF1" w:rsidP="00B96296">
      <w:pPr>
        <w:pStyle w:val="BodyText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035DF1" w:rsidRDefault="00035DF1" w:rsidP="00B96296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Надати  </w:t>
      </w:r>
      <w:r>
        <w:rPr>
          <w:b/>
          <w:sz w:val="28"/>
          <w:szCs w:val="28"/>
          <w:lang w:val="uk-UA"/>
        </w:rPr>
        <w:t xml:space="preserve">ТЕРТИШНОМУ Олександру Володимировичу, </w:t>
      </w:r>
      <w:r>
        <w:rPr>
          <w:sz w:val="28"/>
          <w:szCs w:val="28"/>
          <w:lang w:val="uk-UA"/>
        </w:rPr>
        <w:t>Борівському селищному голові, частину щорічної основної відпустки за відпрацьований період роботи з 11 листопада 2020 року по 10 листопада 2021 року терміном на 15  календарних днів з 26 липня 2021 року по 09 серпня 2021 року включно.</w:t>
      </w:r>
    </w:p>
    <w:p w:rsidR="00035DF1" w:rsidRDefault="00035DF1" w:rsidP="00B96296">
      <w:pPr>
        <w:shd w:val="clear" w:color="auto" w:fill="FFFFFF"/>
        <w:tabs>
          <w:tab w:val="left" w:pos="9354"/>
        </w:tabs>
        <w:ind w:firstLine="709"/>
        <w:jc w:val="both"/>
        <w:rPr>
          <w:sz w:val="28"/>
          <w:szCs w:val="28"/>
          <w:lang w:val="uk-UA"/>
        </w:rPr>
      </w:pPr>
    </w:p>
    <w:p w:rsidR="00035DF1" w:rsidRDefault="00035DF1" w:rsidP="00B96296">
      <w:pPr>
        <w:shd w:val="clear" w:color="auto" w:fill="FFFFFF"/>
        <w:tabs>
          <w:tab w:val="left" w:pos="9354"/>
        </w:tabs>
        <w:jc w:val="both"/>
        <w:rPr>
          <w:color w:val="44444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Надати </w:t>
      </w:r>
      <w:r>
        <w:rPr>
          <w:b/>
          <w:sz w:val="28"/>
          <w:szCs w:val="28"/>
          <w:lang w:val="uk-UA"/>
        </w:rPr>
        <w:t xml:space="preserve">ТЕРТИШНОМУ Олександру Володимировичу, </w:t>
      </w:r>
      <w:r>
        <w:rPr>
          <w:sz w:val="28"/>
          <w:szCs w:val="28"/>
          <w:lang w:val="uk-UA"/>
        </w:rPr>
        <w:t>Борівському селищному голові, матеріальну допомогу для оздоровлення  в розмірі середньомісячного розміру заробітної плати.</w:t>
      </w:r>
    </w:p>
    <w:p w:rsidR="00035DF1" w:rsidRDefault="00035DF1" w:rsidP="00B9629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35DF1" w:rsidRDefault="00035DF1" w:rsidP="00B96296">
      <w:pPr>
        <w:shd w:val="clear" w:color="auto" w:fill="FFFFFF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На період відпустки обов’язки селищного голови та право першого підпису  покласти на секретаря селищної ради КІЯНА Віталія Олексійовича.</w:t>
      </w:r>
    </w:p>
    <w:p w:rsidR="00035DF1" w:rsidRDefault="00035DF1" w:rsidP="00B96296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035DF1" w:rsidRDefault="00035DF1" w:rsidP="00B96296">
      <w:pPr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Борівський 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Олександр ТЕРТИШНИЙ</w:t>
      </w:r>
    </w:p>
    <w:p w:rsidR="00035DF1" w:rsidRDefault="00035DF1"/>
    <w:sectPr w:rsidR="00035DF1" w:rsidSect="00C2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296"/>
    <w:rsid w:val="00035DF1"/>
    <w:rsid w:val="004674AA"/>
    <w:rsid w:val="004A1986"/>
    <w:rsid w:val="00536465"/>
    <w:rsid w:val="005365FE"/>
    <w:rsid w:val="007A2C4F"/>
    <w:rsid w:val="00B30097"/>
    <w:rsid w:val="00B96296"/>
    <w:rsid w:val="00C2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29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B96296"/>
    <w:pPr>
      <w:snapToGrid w:val="0"/>
      <w:spacing w:after="120"/>
    </w:pPr>
    <w:rPr>
      <w:b/>
      <w:bCs/>
      <w:sz w:val="22"/>
      <w:szCs w:val="2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96296"/>
    <w:rPr>
      <w:rFonts w:ascii="Times New Roman" w:hAnsi="Times New Roman" w:cs="Times New Roman"/>
      <w:b/>
      <w:bCs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B962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62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233</Words>
  <Characters>1332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borisovna</dc:creator>
  <cp:keywords/>
  <dc:description/>
  <cp:lastModifiedBy>Admin</cp:lastModifiedBy>
  <cp:revision>6</cp:revision>
  <cp:lastPrinted>2021-07-13T07:14:00Z</cp:lastPrinted>
  <dcterms:created xsi:type="dcterms:W3CDTF">2021-07-13T07:13:00Z</dcterms:created>
  <dcterms:modified xsi:type="dcterms:W3CDTF">2021-07-13T15:38:00Z</dcterms:modified>
</cp:coreProperties>
</file>