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EC8" w:rsidRDefault="00D94EC8" w:rsidP="00D94EC8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  <w:lang w:val="en-US"/>
        </w:rPr>
      </w:pPr>
      <w:r>
        <w:rPr>
          <w:rFonts w:ascii="Calibri" w:hAnsi="Calibri" w:cs="Calibri"/>
          <w:noProof/>
          <w:lang w:eastAsia="ru-RU"/>
        </w:rPr>
        <w:drawing>
          <wp:inline distT="0" distB="0" distL="0" distR="0">
            <wp:extent cx="450850" cy="590550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4EC8" w:rsidRDefault="00D94EC8" w:rsidP="00D94E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t>УКРАЇНА</w:t>
      </w:r>
    </w:p>
    <w:p w:rsidR="00D94EC8" w:rsidRDefault="00D94EC8" w:rsidP="00D94E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t>Харківська область</w:t>
      </w:r>
    </w:p>
    <w:p w:rsidR="00D94EC8" w:rsidRDefault="00D94EC8" w:rsidP="00D94E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t>Борівська селищна рада</w:t>
      </w:r>
    </w:p>
    <w:p w:rsidR="00D94EC8" w:rsidRPr="00D94EC8" w:rsidRDefault="00D94EC8" w:rsidP="00D94E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8"/>
          <w:szCs w:val="28"/>
          <w:lang w:val="uk-UA"/>
        </w:rPr>
      </w:pPr>
    </w:p>
    <w:p w:rsidR="00D94EC8" w:rsidRDefault="00D94EC8" w:rsidP="00D94E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t>РІШЕННЯ</w:t>
      </w:r>
    </w:p>
    <w:p w:rsidR="00D94EC8" w:rsidRDefault="00D94EC8" w:rsidP="00D94E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t>ХVІ сесії VIII скликання</w:t>
      </w:r>
    </w:p>
    <w:p w:rsidR="00D94EC8" w:rsidRPr="00942B94" w:rsidRDefault="00D94EC8" w:rsidP="00D94EC8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  <w:lang w:val="uk-UA"/>
        </w:rPr>
      </w:pPr>
    </w:p>
    <w:p w:rsidR="00D94EC8" w:rsidRDefault="00D94EC8" w:rsidP="00D94EC8">
      <w:pPr>
        <w:tabs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uk-UA"/>
        </w:rPr>
      </w:pPr>
      <w:r w:rsidRPr="00942B94">
        <w:rPr>
          <w:b/>
          <w:bCs/>
          <w:sz w:val="28"/>
          <w:szCs w:val="28"/>
          <w:lang w:val="uk-UA"/>
        </w:rPr>
        <w:t xml:space="preserve">       </w:t>
      </w:r>
      <w:r w:rsidR="00F273E4"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t>від 14</w:t>
      </w:r>
      <w:r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t xml:space="preserve"> вересня 2021 року № </w:t>
      </w:r>
      <w:r w:rsidR="00F273E4" w:rsidRPr="00F273E4">
        <w:rPr>
          <w:rFonts w:ascii="Times New Roman CYR" w:hAnsi="Times New Roman CYR" w:cs="Times New Roman CYR"/>
          <w:b/>
          <w:bCs/>
          <w:iCs/>
          <w:sz w:val="28"/>
          <w:szCs w:val="28"/>
          <w:lang w:val="uk-UA"/>
        </w:rPr>
        <w:t>19</w:t>
      </w:r>
    </w:p>
    <w:p w:rsidR="00D94EC8" w:rsidRPr="00016352" w:rsidRDefault="00D94EC8" w:rsidP="00D94EC8">
      <w:pPr>
        <w:tabs>
          <w:tab w:val="left" w:pos="2520"/>
        </w:tabs>
        <w:autoSpaceDE w:val="0"/>
        <w:autoSpaceDN w:val="0"/>
        <w:adjustRightInd w:val="0"/>
        <w:spacing w:after="0" w:line="240" w:lineRule="auto"/>
        <w:rPr>
          <w:b/>
          <w:bCs/>
          <w:iCs/>
          <w:sz w:val="28"/>
          <w:szCs w:val="28"/>
          <w:lang w:val="uk-UA"/>
        </w:rPr>
      </w:pPr>
    </w:p>
    <w:p w:rsidR="00D94EC8" w:rsidRPr="00D94EC8" w:rsidRDefault="00D94EC8" w:rsidP="00D94EC8">
      <w:pPr>
        <w:autoSpaceDE w:val="0"/>
        <w:autoSpaceDN w:val="0"/>
        <w:adjustRightInd w:val="0"/>
        <w:spacing w:after="0" w:line="240" w:lineRule="auto"/>
        <w:ind w:right="4252"/>
        <w:jc w:val="both"/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</w:pPr>
      <w:r w:rsidRPr="00627FC7"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  <w:lang w:val="uk-UA"/>
        </w:rPr>
        <w:t>Про внесення змін</w:t>
      </w:r>
      <w:r w:rsidRPr="00974EE4"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  <w:lang w:val="uk-UA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  <w:lang w:val="uk-UA"/>
        </w:rPr>
        <w:t>до п.2 рішень</w:t>
      </w:r>
      <w:r w:rsidRPr="00627FC7"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  <w:lang w:val="uk-UA"/>
        </w:rPr>
        <w:t xml:space="preserve"> </w:t>
      </w:r>
      <w:r>
        <w:rPr>
          <w:rFonts w:ascii="Times New Roman CYR" w:hAnsi="Times New Roman CYR" w:cs="Times New Roman CYR"/>
          <w:b/>
          <w:bCs/>
          <w:sz w:val="28"/>
          <w:szCs w:val="28"/>
          <w:highlight w:val="white"/>
          <w:lang w:val="en-US"/>
        </w:rPr>
        <w:t>IV</w:t>
      </w:r>
      <w:r>
        <w:rPr>
          <w:rFonts w:ascii="Times New Roman CYR" w:hAnsi="Times New Roman CYR" w:cs="Times New Roman CYR"/>
          <w:b/>
          <w:bCs/>
          <w:sz w:val="28"/>
          <w:szCs w:val="28"/>
          <w:highlight w:val="white"/>
          <w:lang w:val="uk-UA"/>
        </w:rPr>
        <w:t xml:space="preserve"> </w:t>
      </w:r>
      <w:r w:rsidRPr="00627FC7">
        <w:rPr>
          <w:rFonts w:ascii="Times New Roman CYR" w:hAnsi="Times New Roman CYR" w:cs="Times New Roman CYR"/>
          <w:b/>
          <w:bCs/>
          <w:sz w:val="28"/>
          <w:szCs w:val="28"/>
          <w:highlight w:val="white"/>
          <w:lang w:val="uk-UA"/>
        </w:rPr>
        <w:t xml:space="preserve">сесії Борівської селищної ради </w:t>
      </w:r>
      <w:r w:rsidRPr="00627FC7"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t>VIII ск</w:t>
      </w:r>
      <w:r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t xml:space="preserve">ликання від </w:t>
      </w:r>
      <w:r w:rsidRPr="00A47196"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t>18</w:t>
      </w:r>
      <w:r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t xml:space="preserve"> січня 2021 № 08, №09, № 10, </w:t>
      </w:r>
      <w:r w:rsidR="00F273E4"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t>№ 11, № 12, № 13, № 14, № 15, №</w:t>
      </w:r>
      <w:r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t>16, № 17, № 19, № 20, № 21, № 22</w:t>
      </w:r>
    </w:p>
    <w:p w:rsidR="00D94EC8" w:rsidRDefault="00D94EC8" w:rsidP="00D94EC8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highlight w:val="white"/>
          <w:lang w:val="uk-UA"/>
        </w:rPr>
      </w:pPr>
    </w:p>
    <w:p w:rsidR="00D94EC8" w:rsidRDefault="00D94EC8" w:rsidP="00D94E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  <w:highlight w:val="white"/>
          <w:lang w:val="uk-UA"/>
        </w:rPr>
      </w:pPr>
      <w:r>
        <w:rPr>
          <w:sz w:val="28"/>
          <w:szCs w:val="28"/>
          <w:highlight w:val="white"/>
          <w:lang w:val="uk-UA"/>
        </w:rPr>
        <w:t xml:space="preserve">     </w:t>
      </w:r>
      <w:r>
        <w:rPr>
          <w:rFonts w:ascii="Times New Roman CYR" w:hAnsi="Times New Roman CYR" w:cs="Times New Roman CYR"/>
          <w:sz w:val="28"/>
          <w:szCs w:val="28"/>
          <w:highlight w:val="white"/>
          <w:lang w:val="uk-UA"/>
        </w:rPr>
        <w:t>Керуючись статтями 26, 59 Закону України "Про місцеве самоврядування в Україні", Кодексом законів про працю України, Господарським кодексом України,</w:t>
      </w:r>
      <w:r w:rsidRPr="00942B94">
        <w:rPr>
          <w:sz w:val="28"/>
          <w:szCs w:val="28"/>
          <w:highlight w:val="white"/>
          <w:lang w:val="uk-UA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highlight w:val="white"/>
          <w:lang w:val="uk-UA"/>
        </w:rPr>
        <w:t>враховуючи рекомендації постійної комісії з соціальних та гуманітарних питань, питань освіти, культури, медицини та молодіжної політики, селищна рада</w:t>
      </w:r>
    </w:p>
    <w:p w:rsidR="00D94EC8" w:rsidRPr="00942B94" w:rsidRDefault="00D94EC8" w:rsidP="00D94EC8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  <w:highlight w:val="white"/>
          <w:lang w:val="uk-UA"/>
        </w:rPr>
      </w:pPr>
    </w:p>
    <w:p w:rsidR="00D94EC8" w:rsidRDefault="00D94EC8" w:rsidP="00D94E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  <w:highlight w:val="white"/>
          <w:lang w:val="uk-UA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highlight w:val="white"/>
          <w:lang w:val="uk-UA"/>
        </w:rPr>
        <w:t>ВИРІШИЛА:</w:t>
      </w:r>
    </w:p>
    <w:p w:rsidR="00D94EC8" w:rsidRDefault="00D94EC8" w:rsidP="00D94EC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highlight w:val="white"/>
          <w:lang w:val="uk-UA"/>
        </w:rPr>
      </w:pPr>
    </w:p>
    <w:p w:rsidR="00E973E7" w:rsidRPr="006E5D35" w:rsidRDefault="006E5D35" w:rsidP="00D94EC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6E5D35">
        <w:rPr>
          <w:rFonts w:ascii="Times New Roman" w:hAnsi="Times New Roman" w:cs="Times New Roman"/>
          <w:bCs/>
          <w:sz w:val="28"/>
          <w:szCs w:val="28"/>
          <w:highlight w:val="white"/>
          <w:lang w:val="uk-UA"/>
        </w:rPr>
        <w:t xml:space="preserve">      </w:t>
      </w:r>
      <w:r w:rsidR="00D94EC8">
        <w:rPr>
          <w:rFonts w:ascii="Times New Roman" w:hAnsi="Times New Roman" w:cs="Times New Roman"/>
          <w:bCs/>
          <w:sz w:val="28"/>
          <w:szCs w:val="28"/>
          <w:highlight w:val="white"/>
          <w:lang w:val="uk-UA"/>
        </w:rPr>
        <w:t xml:space="preserve">1. </w:t>
      </w:r>
      <w:r w:rsidRPr="006E5D35">
        <w:rPr>
          <w:rFonts w:ascii="Times New Roman" w:hAnsi="Times New Roman" w:cs="Times New Roman"/>
          <w:bCs/>
          <w:sz w:val="28"/>
          <w:szCs w:val="28"/>
          <w:highlight w:val="white"/>
          <w:lang w:val="uk-UA"/>
        </w:rPr>
        <w:t>Внести зміни</w:t>
      </w:r>
      <w:r w:rsidRPr="006E5D3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6E5D35">
        <w:rPr>
          <w:rFonts w:ascii="Times New Roman" w:hAnsi="Times New Roman" w:cs="Times New Roman"/>
          <w:bCs/>
          <w:sz w:val="28"/>
          <w:szCs w:val="28"/>
          <w:highlight w:val="white"/>
          <w:lang w:val="uk-UA"/>
        </w:rPr>
        <w:t>до п. 2</w:t>
      </w:r>
      <w:r w:rsidRPr="006E5D35">
        <w:rPr>
          <w:rFonts w:ascii="Times New Roman" w:hAnsi="Times New Roman" w:cs="Times New Roman"/>
          <w:sz w:val="28"/>
          <w:szCs w:val="28"/>
          <w:lang w:val="uk-UA"/>
        </w:rPr>
        <w:t xml:space="preserve"> рішень</w:t>
      </w:r>
      <w:r w:rsidRPr="006E5D35">
        <w:rPr>
          <w:rFonts w:ascii="Times New Roman" w:hAnsi="Times New Roman" w:cs="Times New Roman"/>
          <w:bCs/>
          <w:sz w:val="28"/>
          <w:szCs w:val="28"/>
          <w:highlight w:val="white"/>
          <w:lang w:val="uk-UA"/>
        </w:rPr>
        <w:t xml:space="preserve"> </w:t>
      </w:r>
      <w:r w:rsidRPr="006E5D35">
        <w:rPr>
          <w:rFonts w:ascii="Times New Roman" w:hAnsi="Times New Roman" w:cs="Times New Roman"/>
          <w:bCs/>
          <w:sz w:val="28"/>
          <w:szCs w:val="28"/>
          <w:highlight w:val="white"/>
          <w:lang w:val="en-US"/>
        </w:rPr>
        <w:t>IV</w:t>
      </w:r>
      <w:r w:rsidRPr="006E5D35">
        <w:rPr>
          <w:rFonts w:ascii="Times New Roman" w:hAnsi="Times New Roman" w:cs="Times New Roman"/>
          <w:bCs/>
          <w:sz w:val="28"/>
          <w:szCs w:val="28"/>
          <w:highlight w:val="white"/>
          <w:lang w:val="uk-UA"/>
        </w:rPr>
        <w:t xml:space="preserve"> сесії Борівської селищної ради </w:t>
      </w:r>
      <w:r w:rsidRPr="006E5D35">
        <w:rPr>
          <w:rFonts w:ascii="Times New Roman" w:hAnsi="Times New Roman" w:cs="Times New Roman"/>
          <w:bCs/>
          <w:sz w:val="28"/>
          <w:szCs w:val="28"/>
          <w:lang w:val="uk-UA"/>
        </w:rPr>
        <w:t>VIII скликання від 18 січня 2021 року № 08</w:t>
      </w:r>
      <w:r w:rsidRPr="006E5D35">
        <w:rPr>
          <w:rFonts w:ascii="Times New Roman" w:hAnsi="Times New Roman" w:cs="Times New Roman"/>
          <w:bCs/>
          <w:color w:val="FF0000"/>
          <w:sz w:val="28"/>
          <w:szCs w:val="28"/>
          <w:lang w:val="uk-UA"/>
        </w:rPr>
        <w:t xml:space="preserve"> </w:t>
      </w:r>
      <w:r w:rsidRPr="006E5D3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«Про зміну засновника (власника), найменування Окружного опорного закладу «Борівська загальноосвітня школа I-III ступенів №1 Борівської районної ради Харківської області імені Героя Радянського Союзу В.С. Колісника» та його філій, затвердження Статуту (в новій редакції) та Положення про його філії», № 09 «Про зміну засновника (власника), найменування Богуславської загальноосвітньої школи І-ІІІ ступенів Борівської районної ради Харківської області та затвердження Статуту (в новій редакції)», № 10 «Про зміну засновника (власника), найменування </w:t>
      </w:r>
      <w:proofErr w:type="spellStart"/>
      <w:r w:rsidRPr="006E5D35">
        <w:rPr>
          <w:rFonts w:ascii="Times New Roman" w:hAnsi="Times New Roman" w:cs="Times New Roman"/>
          <w:bCs/>
          <w:sz w:val="28"/>
          <w:szCs w:val="28"/>
          <w:lang w:val="uk-UA"/>
        </w:rPr>
        <w:t>Гороховатської</w:t>
      </w:r>
      <w:proofErr w:type="spellEnd"/>
      <w:r w:rsidRPr="006E5D3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загальноосвітньої школи І-ІІІ ступенів Борівської районної ради Харківської області та затвердження Статуту (в новій редакції)», № 11 «Про зміну засновника (власника), найменування  Ізюмської загальноосвітньої школи І-ІІІ ступенів Борівської районної ради Харківської області та затвердження Статуту (в новій редакції)», № 12 «Про зміну засновника (власника), найменування Першотравневої загальноосвітньої школи І-ІІІ ступенів Борівської районної ради Харківської області та затвердження Статуту (в новій редакції)», № 13 «Про зміну засновника (власника), найменування </w:t>
      </w:r>
      <w:proofErr w:type="spellStart"/>
      <w:r w:rsidRPr="006E5D35">
        <w:rPr>
          <w:rFonts w:ascii="Times New Roman" w:hAnsi="Times New Roman" w:cs="Times New Roman"/>
          <w:bCs/>
          <w:sz w:val="28"/>
          <w:szCs w:val="28"/>
          <w:lang w:val="uk-UA"/>
        </w:rPr>
        <w:t>Підвисочанської</w:t>
      </w:r>
      <w:proofErr w:type="spellEnd"/>
      <w:r w:rsidRPr="006E5D3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загальноосвітньої школи І-ІІІ ступенів Борівської районної ради Харківської області та </w:t>
      </w:r>
      <w:r w:rsidRPr="006E5D35"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 xml:space="preserve">затвердження Статуту (в новій редакції)», № 14 «Про зміну засновника (власника), найменування </w:t>
      </w:r>
      <w:proofErr w:type="spellStart"/>
      <w:r w:rsidRPr="006E5D35">
        <w:rPr>
          <w:rFonts w:ascii="Times New Roman" w:hAnsi="Times New Roman" w:cs="Times New Roman"/>
          <w:bCs/>
          <w:sz w:val="28"/>
          <w:szCs w:val="28"/>
          <w:lang w:val="uk-UA"/>
        </w:rPr>
        <w:t>Піско-Радьківської</w:t>
      </w:r>
      <w:proofErr w:type="spellEnd"/>
      <w:r w:rsidRPr="006E5D3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загальноосвітньої школи І-ІІІ ступенів Борівської районної ради Харківської області та затвердження Статуту (в новій редакції)», № 15 «Про зміну засновника (власника), найменування, юридичної адреси </w:t>
      </w:r>
      <w:proofErr w:type="spellStart"/>
      <w:r w:rsidRPr="006E5D35">
        <w:rPr>
          <w:rFonts w:ascii="Times New Roman" w:hAnsi="Times New Roman" w:cs="Times New Roman"/>
          <w:bCs/>
          <w:sz w:val="28"/>
          <w:szCs w:val="28"/>
          <w:lang w:val="uk-UA"/>
        </w:rPr>
        <w:t>Чернещинського</w:t>
      </w:r>
      <w:proofErr w:type="spellEnd"/>
      <w:r w:rsidRPr="006E5D3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навчально-виховного комплексу «Загальноосвітня школа І-ІІІ ступенів – дошкільний навчальний заклад» Борівської районної ради Харківської області та затвердження Статуту (в новій редакції)», № 18 «Про зміну засн</w:t>
      </w:r>
      <w:r w:rsidR="00E10CD1">
        <w:rPr>
          <w:rFonts w:ascii="Times New Roman" w:hAnsi="Times New Roman" w:cs="Times New Roman"/>
          <w:bCs/>
          <w:sz w:val="28"/>
          <w:szCs w:val="28"/>
          <w:lang w:val="uk-UA"/>
        </w:rPr>
        <w:t>овника (власника), найменування</w:t>
      </w:r>
      <w:r w:rsidRPr="006E5D3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Борівської дитячо-юнацької спортивної школи Борівської районної ради Харківської області та затвердження Статуту (у новій редакції)», № 19 «Про зміну засновника (власника), найменування Борівського будинку дитячої та юнацької творчості Борівської районної ради Харківської області та затвердження Статуту (у новій редакції)», № 20 «Про зміну засновника (власника), найменування дитячого позаміського комунального закладу оздоровлення та відпочинку «Орлятко» Борівської районної ради Харківської області та затвердження Статуту (у новій редакції)», № 21 «Про зміну засновника (власника), найменування комунальної установи «Борівський інклюзивно-ресурсний центр» Борівської районної ради Харківської області, затвердження Статуту (у новій редакції)», № 22 «Про зміну засновника (власника), найменування комунальної установи «Борівський районний центр професійного розвитку педагогічних працівників» Борівської районної ради Харківської області, затвердження Статуту (у новій редакції)», а саме:</w:t>
      </w:r>
    </w:p>
    <w:p w:rsidR="006E5D35" w:rsidRPr="006E5D35" w:rsidRDefault="006E5D35" w:rsidP="00D94EC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6E5D35">
        <w:rPr>
          <w:rFonts w:ascii="Times New Roman" w:hAnsi="Times New Roman" w:cs="Times New Roman"/>
          <w:bCs/>
          <w:sz w:val="28"/>
          <w:szCs w:val="28"/>
          <w:highlight w:val="white"/>
          <w:lang w:val="uk-UA"/>
        </w:rPr>
        <w:t xml:space="preserve">      - виключити </w:t>
      </w:r>
      <w:r w:rsidRPr="006E5D35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Борівську селищну раду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, а </w:t>
      </w:r>
      <w:r w:rsidRPr="006E5D35">
        <w:rPr>
          <w:rFonts w:ascii="Times New Roman" w:eastAsia="Calibri" w:hAnsi="Times New Roman" w:cs="Times New Roman"/>
          <w:bCs/>
          <w:sz w:val="28"/>
          <w:lang w:val="uk-UA"/>
        </w:rPr>
        <w:t>відділ з питань гуманітарної політики</w:t>
      </w:r>
      <w:r w:rsidRPr="006E5D35">
        <w:rPr>
          <w:rFonts w:ascii="Times New Roman" w:hAnsi="Times New Roman" w:cs="Times New Roman"/>
          <w:bCs/>
          <w:sz w:val="28"/>
          <w:lang w:val="uk-UA"/>
        </w:rPr>
        <w:t xml:space="preserve"> </w:t>
      </w:r>
      <w:r w:rsidRPr="006E5D35">
        <w:rPr>
          <w:rFonts w:ascii="Times New Roman" w:eastAsia="Calibri" w:hAnsi="Times New Roman" w:cs="Times New Roman"/>
          <w:bCs/>
          <w:sz w:val="28"/>
          <w:lang w:val="uk-UA"/>
        </w:rPr>
        <w:t>(освіта, культура, туризм, молоді та спорту)</w:t>
      </w:r>
      <w:r w:rsidRPr="006E5D35">
        <w:rPr>
          <w:rFonts w:ascii="Times New Roman" w:hAnsi="Times New Roman" w:cs="Times New Roman"/>
          <w:bCs/>
          <w:sz w:val="28"/>
          <w:lang w:val="uk-UA"/>
        </w:rPr>
        <w:t xml:space="preserve"> </w:t>
      </w:r>
      <w:r w:rsidRPr="006E5D35">
        <w:rPr>
          <w:rFonts w:ascii="Times New Roman" w:eastAsia="Calibri" w:hAnsi="Times New Roman" w:cs="Times New Roman"/>
          <w:bCs/>
          <w:sz w:val="28"/>
          <w:lang w:val="uk-UA"/>
        </w:rPr>
        <w:t>Борівської селищної ради</w:t>
      </w:r>
      <w:r w:rsidRPr="006E5D35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6E5D35">
        <w:rPr>
          <w:rFonts w:ascii="Times New Roman" w:hAnsi="Times New Roman" w:cs="Times New Roman"/>
          <w:sz w:val="28"/>
          <w:szCs w:val="28"/>
          <w:lang w:val="uk-UA"/>
        </w:rPr>
        <w:t>визначити</w:t>
      </w:r>
      <w:r w:rsidRPr="006E5D35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як Орган управління </w:t>
      </w:r>
      <w:r w:rsidRPr="006E5D35">
        <w:rPr>
          <w:rFonts w:ascii="Times New Roman" w:hAnsi="Times New Roman" w:cs="Times New Roman"/>
          <w:bCs/>
          <w:sz w:val="28"/>
          <w:szCs w:val="28"/>
          <w:lang w:val="uk-UA"/>
        </w:rPr>
        <w:t>комунальних закладів загальної середньої та позашкільної освіти, дитячого позаміського комунального закладу оздоровлення та відпочинку «Орлятко»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 w:rsidRPr="006E5D35">
        <w:rPr>
          <w:rFonts w:ascii="Times New Roman" w:hAnsi="Times New Roman" w:cs="Times New Roman"/>
          <w:bCs/>
          <w:sz w:val="28"/>
          <w:szCs w:val="28"/>
          <w:lang w:val="uk-UA"/>
        </w:rPr>
        <w:t>Борівського інклюзивно-ресурсного центру, Борівського районного центру професійного розвитку педагогічних працівників Борівської селищної ради.</w:t>
      </w:r>
    </w:p>
    <w:p w:rsidR="006E5D35" w:rsidRPr="00D94EC8" w:rsidRDefault="00D94EC8" w:rsidP="00D94EC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2</w:t>
      </w:r>
      <w:r w:rsidR="006E5D35" w:rsidRPr="00E10CD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</w:t>
      </w:r>
      <w:r w:rsidR="006E5D35" w:rsidRPr="00E10CD1">
        <w:rPr>
          <w:rFonts w:ascii="Times New Roman" w:hAnsi="Times New Roman" w:cs="Times New Roman"/>
          <w:color w:val="000000"/>
          <w:sz w:val="28"/>
          <w:szCs w:val="28"/>
          <w:lang w:val="uk-UA"/>
        </w:rPr>
        <w:t>Директорам</w:t>
      </w:r>
      <w:r w:rsidR="006E5D35" w:rsidRPr="00E10CD1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Окружного опорного закладу «Борівська загальноосвітня школа І-ІІІ ступенів № 1 імені Героя </w:t>
      </w:r>
      <w:r w:rsidR="006E5D35" w:rsidRPr="00E10CD1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/>
        </w:rPr>
        <w:t>Радянського Союзу В.С. Колісника</w:t>
      </w:r>
      <w:r w:rsidR="006E5D35" w:rsidRPr="00E10CD1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Борівської селищної ради</w:t>
      </w:r>
      <w:r w:rsidR="006E5D35" w:rsidRPr="00E10CD1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/>
        </w:rPr>
        <w:t>»</w:t>
      </w:r>
      <w:r w:rsidR="006E5D35" w:rsidRPr="00E10CD1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та його філії</w:t>
      </w:r>
      <w:r w:rsidR="006E5D35" w:rsidRPr="00E10CD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Олені</w:t>
      </w:r>
      <w:r w:rsidR="006E5D35" w:rsidRPr="00E10CD1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ШЕВЧЕНКО</w:t>
      </w:r>
      <w:r w:rsidR="006E5D35" w:rsidRPr="00E10CD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="006E5D35" w:rsidRPr="00E10CD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Богуславської загальноосвітньої школи І-ІІІ ступенів </w:t>
      </w:r>
      <w:r w:rsidR="00E10CD1" w:rsidRPr="00E10CD1">
        <w:rPr>
          <w:rFonts w:ascii="Times New Roman" w:hAnsi="Times New Roman" w:cs="Times New Roman"/>
          <w:sz w:val="28"/>
          <w:szCs w:val="28"/>
          <w:lang w:val="uk-UA"/>
        </w:rPr>
        <w:t>Борівської селищної ради Наталії</w:t>
      </w:r>
      <w:r w:rsidR="006E5D35" w:rsidRPr="00E10CD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ТУГАЙ</w:t>
      </w:r>
      <w:r w:rsidR="00E10CD1" w:rsidRPr="00E10CD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E10CD1" w:rsidRPr="00E10CD1">
        <w:rPr>
          <w:rFonts w:ascii="Times New Roman" w:eastAsia="Calibri" w:hAnsi="Times New Roman" w:cs="Times New Roman"/>
          <w:sz w:val="28"/>
          <w:szCs w:val="28"/>
          <w:lang w:val="uk-UA"/>
        </w:rPr>
        <w:t>Гороховатської</w:t>
      </w:r>
      <w:proofErr w:type="spellEnd"/>
      <w:r w:rsidR="00E10CD1" w:rsidRPr="00E10CD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загальноосвітньої школи І-ІІІ ступенів Борівської селищної ради Тетян</w:t>
      </w:r>
      <w:r w:rsidR="00E10CD1" w:rsidRPr="00E10CD1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10CD1" w:rsidRPr="00E10CD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ТАРАНОВ</w:t>
      </w:r>
      <w:r w:rsidR="00E10CD1" w:rsidRPr="00E10CD1">
        <w:rPr>
          <w:rFonts w:ascii="Times New Roman" w:hAnsi="Times New Roman" w:cs="Times New Roman"/>
          <w:sz w:val="28"/>
          <w:szCs w:val="28"/>
          <w:lang w:val="uk-UA"/>
        </w:rPr>
        <w:t xml:space="preserve">ІЙ, </w:t>
      </w:r>
      <w:r w:rsidR="00E10CD1" w:rsidRPr="00E10CD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Ізюмської загальноосвітньої школи І-ІІІ ступенів Борівської селищної ради </w:t>
      </w:r>
      <w:r w:rsidR="00E10CD1" w:rsidRPr="00E10CD1">
        <w:rPr>
          <w:rFonts w:ascii="Times New Roman" w:hAnsi="Times New Roman" w:cs="Times New Roman"/>
          <w:sz w:val="28"/>
          <w:szCs w:val="28"/>
          <w:lang w:val="uk-UA"/>
        </w:rPr>
        <w:t>Світлані</w:t>
      </w:r>
      <w:r w:rsidR="00E10CD1" w:rsidRPr="00E10CD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ТИТАРЕНКО</w:t>
      </w:r>
      <w:r w:rsidR="00E10CD1" w:rsidRPr="00E10CD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10CD1" w:rsidRPr="00E10CD1">
        <w:rPr>
          <w:rFonts w:ascii="Times New Roman" w:eastAsia="Calibri" w:hAnsi="Times New Roman" w:cs="Times New Roman"/>
          <w:sz w:val="28"/>
          <w:szCs w:val="28"/>
          <w:lang w:val="uk-UA"/>
        </w:rPr>
        <w:t>Першотравневої загальноосвітньої школи І-ІІІ ступенів</w:t>
      </w:r>
      <w:r w:rsidR="00E10CD1" w:rsidRPr="00E10CD1">
        <w:rPr>
          <w:rFonts w:ascii="Times New Roman" w:hAnsi="Times New Roman" w:cs="Times New Roman"/>
          <w:sz w:val="28"/>
          <w:szCs w:val="28"/>
          <w:lang w:val="uk-UA"/>
        </w:rPr>
        <w:t xml:space="preserve"> Борівської селищної ради Світлані ГОЛУБ, </w:t>
      </w:r>
      <w:proofErr w:type="spellStart"/>
      <w:r w:rsidR="00E10CD1" w:rsidRPr="00E10CD1">
        <w:rPr>
          <w:rFonts w:ascii="Times New Roman" w:eastAsia="Times New Roman" w:hAnsi="Times New Roman" w:cs="Times New Roman"/>
          <w:sz w:val="28"/>
          <w:szCs w:val="28"/>
          <w:lang w:val="uk-UA"/>
        </w:rPr>
        <w:t>Підвисочанської</w:t>
      </w:r>
      <w:proofErr w:type="spellEnd"/>
      <w:r w:rsidR="00E10CD1" w:rsidRPr="00E10C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загальноосвітньої школи І-ІІІ ступенів</w:t>
      </w:r>
      <w:r w:rsidR="00E10CD1" w:rsidRPr="00E10CD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Борівської селищної ради</w:t>
      </w:r>
      <w:r w:rsidR="00E10CD1" w:rsidRPr="00E10CD1">
        <w:rPr>
          <w:rFonts w:ascii="Times New Roman" w:hAnsi="Times New Roman" w:cs="Times New Roman"/>
          <w:sz w:val="28"/>
          <w:szCs w:val="28"/>
          <w:lang w:val="uk-UA"/>
        </w:rPr>
        <w:t xml:space="preserve"> Олені</w:t>
      </w:r>
      <w:r w:rsidR="00E10CD1" w:rsidRPr="00E10CD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ВОЛЧКОВ</w:t>
      </w:r>
      <w:r w:rsidR="00E10CD1" w:rsidRPr="00E10CD1">
        <w:rPr>
          <w:rFonts w:ascii="Times New Roman" w:hAnsi="Times New Roman" w:cs="Times New Roman"/>
          <w:sz w:val="28"/>
          <w:szCs w:val="28"/>
          <w:lang w:val="uk-UA"/>
        </w:rPr>
        <w:t xml:space="preserve">ІЙ, </w:t>
      </w:r>
      <w:proofErr w:type="spellStart"/>
      <w:r w:rsidR="00E10CD1" w:rsidRPr="00E10CD1">
        <w:rPr>
          <w:rFonts w:ascii="Times New Roman" w:eastAsia="Calibri" w:hAnsi="Times New Roman" w:cs="Times New Roman"/>
          <w:bCs/>
          <w:color w:val="000000"/>
          <w:sz w:val="28"/>
          <w:szCs w:val="28"/>
          <w:u w:color="000000"/>
          <w:lang w:val="uk-UA"/>
        </w:rPr>
        <w:t>Піско-Радьківської</w:t>
      </w:r>
      <w:proofErr w:type="spellEnd"/>
      <w:r w:rsidR="00E10CD1" w:rsidRPr="00E10CD1">
        <w:rPr>
          <w:rFonts w:ascii="Times New Roman" w:eastAsia="Calibri" w:hAnsi="Times New Roman" w:cs="Times New Roman"/>
          <w:bCs/>
          <w:color w:val="000000"/>
          <w:sz w:val="28"/>
          <w:szCs w:val="28"/>
          <w:u w:color="000000"/>
          <w:lang w:val="uk-UA"/>
        </w:rPr>
        <w:t xml:space="preserve"> загальноосвітньої школи І-ІІІ ступенів</w:t>
      </w:r>
      <w:r w:rsidR="00E10CD1" w:rsidRPr="00E10CD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Борівської селищної ради </w:t>
      </w:r>
      <w:r w:rsidR="00E10CD1" w:rsidRPr="00E10CD1">
        <w:rPr>
          <w:rFonts w:ascii="Times New Roman" w:hAnsi="Times New Roman" w:cs="Times New Roman"/>
          <w:sz w:val="28"/>
          <w:szCs w:val="28"/>
          <w:lang w:val="uk-UA"/>
        </w:rPr>
        <w:t>Людмилі</w:t>
      </w:r>
      <w:r w:rsidR="00E10CD1" w:rsidRPr="00E10CD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РУСАНОВ</w:t>
      </w:r>
      <w:r w:rsidR="00E10CD1" w:rsidRPr="00E10CD1">
        <w:rPr>
          <w:rFonts w:ascii="Times New Roman" w:hAnsi="Times New Roman" w:cs="Times New Roman"/>
          <w:sz w:val="28"/>
          <w:szCs w:val="28"/>
          <w:lang w:val="uk-UA"/>
        </w:rPr>
        <w:t xml:space="preserve">ІЙ, </w:t>
      </w:r>
      <w:proofErr w:type="spellStart"/>
      <w:r w:rsidR="00E10CD1" w:rsidRPr="00D94EC8">
        <w:rPr>
          <w:rFonts w:ascii="Times New Roman" w:hAnsi="Times New Roman" w:cs="Times New Roman"/>
          <w:sz w:val="28"/>
          <w:szCs w:val="28"/>
          <w:lang w:val="uk-UA"/>
        </w:rPr>
        <w:t>Чернещинського</w:t>
      </w:r>
      <w:proofErr w:type="spellEnd"/>
      <w:r w:rsidR="00E10CD1" w:rsidRPr="00D94EC8">
        <w:rPr>
          <w:rFonts w:ascii="Times New Roman" w:hAnsi="Times New Roman" w:cs="Times New Roman"/>
          <w:sz w:val="28"/>
          <w:szCs w:val="28"/>
          <w:lang w:val="uk-UA"/>
        </w:rPr>
        <w:t xml:space="preserve"> навчально-виховного комплексу «Загальноосвітня школа І-ІІІ ступенів – дошкільний навчальний заклад»</w:t>
      </w:r>
      <w:r w:rsidR="00E10CD1" w:rsidRPr="00D94EC8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E10CD1" w:rsidRPr="00D94EC8">
        <w:rPr>
          <w:rFonts w:ascii="Times New Roman" w:hAnsi="Times New Roman" w:cs="Times New Roman"/>
          <w:sz w:val="28"/>
          <w:szCs w:val="28"/>
          <w:lang w:val="uk-UA"/>
        </w:rPr>
        <w:t xml:space="preserve">Борівської селищної ради Олені САЛО, </w:t>
      </w:r>
      <w:r w:rsidR="00E10CD1" w:rsidRPr="00D94EC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Борівської дитячо-юнацької спортивної школи Борівської селищної ради Юрію ГАМОРІ, </w:t>
      </w:r>
      <w:r w:rsidRPr="00D94EC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Борівського будинку дитячої та юнацької </w:t>
      </w:r>
      <w:r w:rsidRPr="00D94EC8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творчості</w:t>
      </w:r>
      <w:r w:rsidRPr="00D94EC8">
        <w:rPr>
          <w:rFonts w:ascii="Times New Roman" w:hAnsi="Times New Roman" w:cs="Times New Roman"/>
          <w:sz w:val="28"/>
          <w:szCs w:val="28"/>
          <w:lang w:val="uk-UA"/>
        </w:rPr>
        <w:t xml:space="preserve"> Борівської селищної ради Ірині БУЖОР, дитячого позаміського комунального закладу оздоровлення та відпочинку «Орлятко»</w:t>
      </w:r>
      <w:r w:rsidRPr="00D94EC8">
        <w:rPr>
          <w:rFonts w:ascii="Times New Roman" w:hAnsi="Times New Roman" w:cs="Times New Roman"/>
          <w:lang w:val="uk-UA"/>
        </w:rPr>
        <w:t xml:space="preserve"> </w:t>
      </w:r>
      <w:r w:rsidRPr="00D94EC8">
        <w:rPr>
          <w:rFonts w:ascii="Times New Roman" w:hAnsi="Times New Roman" w:cs="Times New Roman"/>
          <w:sz w:val="28"/>
          <w:szCs w:val="28"/>
          <w:lang w:val="uk-UA"/>
        </w:rPr>
        <w:t>Борівської селищної ради Валентині ЛОПАТУСІ, комунальної установи «Борівський інклюзивно-ресурсний центр» Борівської селищної ради Ользі МАКОГОН, комунальної установи «Борівський центр професійного розвитку педагогічних працівників» Борівської селищної ради Тетяні ШУТЬКО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6E5D35" w:rsidRPr="006E5D35">
        <w:rPr>
          <w:rFonts w:ascii="Times New Roman" w:hAnsi="Times New Roman" w:cs="Times New Roman"/>
          <w:bCs/>
          <w:sz w:val="28"/>
          <w:szCs w:val="28"/>
          <w:lang w:val="uk-UA"/>
        </w:rPr>
        <w:t>привести у відповідність статутні документи закладів згідно змін, внесених даним рішенням.</w:t>
      </w:r>
    </w:p>
    <w:p w:rsidR="006E5D35" w:rsidRPr="006E5D35" w:rsidRDefault="006E5D35" w:rsidP="00D94EC8">
      <w:pPr>
        <w:pStyle w:val="tj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6E5D35">
        <w:rPr>
          <w:bCs/>
          <w:sz w:val="28"/>
          <w:szCs w:val="28"/>
          <w:highlight w:val="white"/>
          <w:lang w:val="uk-UA"/>
        </w:rPr>
        <w:t xml:space="preserve">      4. </w:t>
      </w:r>
      <w:r w:rsidRPr="006E5D35">
        <w:rPr>
          <w:sz w:val="28"/>
          <w:szCs w:val="28"/>
          <w:lang w:val="uk-UA"/>
        </w:rPr>
        <w:t>Рішення набирає чинності з моменту прийняття.</w:t>
      </w:r>
    </w:p>
    <w:p w:rsidR="006E5D35" w:rsidRPr="006E5D35" w:rsidRDefault="006E5D35" w:rsidP="00D94E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  <w:lang w:val="uk-UA"/>
        </w:rPr>
      </w:pPr>
      <w:r w:rsidRPr="006E5D35">
        <w:rPr>
          <w:rFonts w:ascii="Times New Roman" w:hAnsi="Times New Roman" w:cs="Times New Roman"/>
          <w:sz w:val="28"/>
          <w:szCs w:val="28"/>
          <w:highlight w:val="white"/>
          <w:lang w:val="uk-UA"/>
        </w:rPr>
        <w:t xml:space="preserve">      5. Контроль за виконанням даного рішення покласти на постійну комісію з соціальних та гуманітарних питань, питань освіти, культури, медицини та молодіжної політики (Марина СТЕПАНЕНКО). </w:t>
      </w:r>
    </w:p>
    <w:p w:rsidR="006E5D35" w:rsidRDefault="006E5D35" w:rsidP="00D94E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white"/>
          <w:lang w:val="uk-UA"/>
        </w:rPr>
      </w:pPr>
    </w:p>
    <w:p w:rsidR="006E5D35" w:rsidRPr="006E5D35" w:rsidRDefault="006E5D35" w:rsidP="00D94E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white"/>
          <w:lang w:val="uk-UA"/>
        </w:rPr>
      </w:pPr>
    </w:p>
    <w:p w:rsidR="006E5D35" w:rsidRPr="006E5D35" w:rsidRDefault="006E5D35" w:rsidP="00D94E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white"/>
          <w:lang w:val="uk-UA"/>
        </w:rPr>
      </w:pPr>
      <w:r w:rsidRPr="006E5D35">
        <w:rPr>
          <w:rFonts w:ascii="Times New Roman" w:hAnsi="Times New Roman" w:cs="Times New Roman"/>
          <w:b/>
          <w:sz w:val="28"/>
          <w:szCs w:val="28"/>
          <w:highlight w:val="white"/>
          <w:lang w:val="uk-UA"/>
        </w:rPr>
        <w:t>Борівський селищний голова                               Олександр ТЕРТИШНИЙ</w:t>
      </w:r>
    </w:p>
    <w:sectPr w:rsidR="006E5D35" w:rsidRPr="006E5D35" w:rsidSect="00E973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5D35"/>
    <w:rsid w:val="00016352"/>
    <w:rsid w:val="0034227F"/>
    <w:rsid w:val="006E5D35"/>
    <w:rsid w:val="008164E8"/>
    <w:rsid w:val="00BF5F13"/>
    <w:rsid w:val="00CC3302"/>
    <w:rsid w:val="00D94EC8"/>
    <w:rsid w:val="00DF6690"/>
    <w:rsid w:val="00E10CD1"/>
    <w:rsid w:val="00E973E7"/>
    <w:rsid w:val="00F273E4"/>
    <w:rsid w:val="00FB0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3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5D35"/>
    <w:pPr>
      <w:ind w:left="720"/>
      <w:contextualSpacing/>
    </w:pPr>
  </w:style>
  <w:style w:type="paragraph" w:customStyle="1" w:styleId="tj">
    <w:name w:val="tj"/>
    <w:basedOn w:val="a"/>
    <w:rsid w:val="006E5D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94E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4E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9C8713-5E5F-41F3-AF12-F0792C7F0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876</Words>
  <Characters>4998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</dc:creator>
  <cp:keywords/>
  <dc:description/>
  <cp:lastModifiedBy>Q</cp:lastModifiedBy>
  <cp:revision>7</cp:revision>
  <dcterms:created xsi:type="dcterms:W3CDTF">2021-08-18T08:17:00Z</dcterms:created>
  <dcterms:modified xsi:type="dcterms:W3CDTF">2021-09-15T11:27:00Z</dcterms:modified>
</cp:coreProperties>
</file>