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5B3" w:rsidRPr="000762F6" w:rsidRDefault="008E45B3" w:rsidP="008E45B3">
      <w:pPr>
        <w:tabs>
          <w:tab w:val="left" w:pos="3540"/>
        </w:tabs>
        <w:ind w:right="-166"/>
        <w:jc w:val="center"/>
        <w:rPr>
          <w:sz w:val="28"/>
          <w:szCs w:val="28"/>
        </w:rPr>
      </w:pPr>
      <w:r>
        <w:rPr>
          <w:noProof/>
          <w:sz w:val="28"/>
          <w:szCs w:val="28"/>
        </w:rPr>
        <w:drawing>
          <wp:inline distT="0" distB="0" distL="0" distR="0">
            <wp:extent cx="685800"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685800" cy="914400"/>
                    </a:xfrm>
                    <a:prstGeom prst="rect">
                      <a:avLst/>
                    </a:prstGeom>
                    <a:noFill/>
                    <a:ln w="9525">
                      <a:noFill/>
                      <a:miter lim="800000"/>
                      <a:headEnd/>
                      <a:tailEnd/>
                    </a:ln>
                  </pic:spPr>
                </pic:pic>
              </a:graphicData>
            </a:graphic>
          </wp:inline>
        </w:drawing>
      </w:r>
    </w:p>
    <w:p w:rsidR="008E45B3" w:rsidRPr="000762F6" w:rsidRDefault="008E45B3" w:rsidP="008E45B3">
      <w:pPr>
        <w:pStyle w:val="a5"/>
        <w:rPr>
          <w:b w:val="0"/>
          <w:szCs w:val="28"/>
        </w:rPr>
      </w:pPr>
      <w:r w:rsidRPr="000762F6">
        <w:rPr>
          <w:szCs w:val="28"/>
        </w:rPr>
        <w:t>УКРАЇНА</w:t>
      </w:r>
    </w:p>
    <w:p w:rsidR="008E45B3" w:rsidRPr="000762F6" w:rsidRDefault="008E45B3" w:rsidP="008E45B3">
      <w:pPr>
        <w:pStyle w:val="a5"/>
        <w:rPr>
          <w:szCs w:val="28"/>
        </w:rPr>
      </w:pPr>
      <w:r w:rsidRPr="000762F6">
        <w:rPr>
          <w:szCs w:val="28"/>
        </w:rPr>
        <w:t>Харківська область</w:t>
      </w:r>
    </w:p>
    <w:p w:rsidR="008E45B3" w:rsidRPr="000762F6" w:rsidRDefault="008E45B3" w:rsidP="008E45B3">
      <w:pPr>
        <w:jc w:val="center"/>
        <w:rPr>
          <w:b/>
          <w:sz w:val="28"/>
          <w:szCs w:val="28"/>
        </w:rPr>
      </w:pPr>
      <w:proofErr w:type="spellStart"/>
      <w:r w:rsidRPr="000762F6">
        <w:rPr>
          <w:b/>
          <w:sz w:val="28"/>
          <w:szCs w:val="28"/>
        </w:rPr>
        <w:t>Борівська</w:t>
      </w:r>
      <w:proofErr w:type="spellEnd"/>
      <w:r w:rsidRPr="000762F6">
        <w:rPr>
          <w:b/>
          <w:sz w:val="28"/>
          <w:szCs w:val="28"/>
        </w:rPr>
        <w:t xml:space="preserve"> </w:t>
      </w:r>
      <w:proofErr w:type="spellStart"/>
      <w:r w:rsidRPr="000762F6">
        <w:rPr>
          <w:b/>
          <w:sz w:val="28"/>
          <w:szCs w:val="28"/>
        </w:rPr>
        <w:t>селищна</w:t>
      </w:r>
      <w:proofErr w:type="spellEnd"/>
      <w:r w:rsidRPr="000762F6">
        <w:rPr>
          <w:b/>
          <w:sz w:val="28"/>
          <w:szCs w:val="28"/>
        </w:rPr>
        <w:t xml:space="preserve"> рада</w:t>
      </w:r>
    </w:p>
    <w:p w:rsidR="008E45B3" w:rsidRDefault="008E45B3" w:rsidP="008E45B3">
      <w:pPr>
        <w:jc w:val="center"/>
        <w:rPr>
          <w:b/>
          <w:sz w:val="28"/>
          <w:szCs w:val="28"/>
        </w:rPr>
      </w:pPr>
      <w:proofErr w:type="spellStart"/>
      <w:r w:rsidRPr="000762F6">
        <w:rPr>
          <w:b/>
          <w:sz w:val="28"/>
          <w:szCs w:val="28"/>
        </w:rPr>
        <w:t>Виконавчий</w:t>
      </w:r>
      <w:proofErr w:type="spellEnd"/>
      <w:r w:rsidRPr="000762F6">
        <w:rPr>
          <w:b/>
          <w:sz w:val="28"/>
          <w:szCs w:val="28"/>
        </w:rPr>
        <w:t xml:space="preserve"> </w:t>
      </w:r>
      <w:proofErr w:type="spellStart"/>
      <w:r w:rsidRPr="000762F6">
        <w:rPr>
          <w:b/>
          <w:sz w:val="28"/>
          <w:szCs w:val="28"/>
        </w:rPr>
        <w:t>комітет</w:t>
      </w:r>
      <w:proofErr w:type="spellEnd"/>
    </w:p>
    <w:p w:rsidR="008E45B3" w:rsidRPr="000762F6" w:rsidRDefault="008E45B3" w:rsidP="008E45B3">
      <w:pPr>
        <w:jc w:val="center"/>
        <w:rPr>
          <w:b/>
          <w:spacing w:val="60"/>
          <w:sz w:val="28"/>
          <w:szCs w:val="28"/>
        </w:rPr>
      </w:pPr>
      <w:proofErr w:type="gramStart"/>
      <w:r w:rsidRPr="000762F6">
        <w:rPr>
          <w:b/>
          <w:spacing w:val="60"/>
          <w:sz w:val="28"/>
          <w:szCs w:val="28"/>
        </w:rPr>
        <w:t>Р</w:t>
      </w:r>
      <w:proofErr w:type="gramEnd"/>
      <w:r w:rsidRPr="000762F6">
        <w:rPr>
          <w:b/>
          <w:spacing w:val="60"/>
          <w:sz w:val="28"/>
          <w:szCs w:val="28"/>
        </w:rPr>
        <w:t>ІШЕННЯ</w:t>
      </w:r>
    </w:p>
    <w:p w:rsidR="008E45B3" w:rsidRDefault="008E45B3" w:rsidP="008E45B3">
      <w:pPr>
        <w:jc w:val="center"/>
        <w:rPr>
          <w:sz w:val="28"/>
          <w:szCs w:val="28"/>
        </w:rPr>
      </w:pPr>
      <w:proofErr w:type="spellStart"/>
      <w:r w:rsidRPr="000762F6">
        <w:rPr>
          <w:sz w:val="28"/>
          <w:szCs w:val="28"/>
        </w:rPr>
        <w:t>від</w:t>
      </w:r>
      <w:proofErr w:type="spellEnd"/>
      <w:r w:rsidRPr="000762F6">
        <w:rPr>
          <w:sz w:val="28"/>
          <w:szCs w:val="28"/>
        </w:rPr>
        <w:t xml:space="preserve"> </w:t>
      </w:r>
      <w:r>
        <w:rPr>
          <w:sz w:val="28"/>
          <w:szCs w:val="28"/>
        </w:rPr>
        <w:t xml:space="preserve"> 14 </w:t>
      </w:r>
      <w:proofErr w:type="spellStart"/>
      <w:r>
        <w:rPr>
          <w:sz w:val="28"/>
          <w:szCs w:val="28"/>
        </w:rPr>
        <w:t>грудня</w:t>
      </w:r>
      <w:proofErr w:type="spellEnd"/>
      <w:r>
        <w:rPr>
          <w:sz w:val="28"/>
          <w:szCs w:val="28"/>
        </w:rPr>
        <w:t xml:space="preserve"> </w:t>
      </w:r>
      <w:r w:rsidRPr="000762F6">
        <w:rPr>
          <w:sz w:val="28"/>
          <w:szCs w:val="28"/>
        </w:rPr>
        <w:t>20</w:t>
      </w:r>
      <w:r>
        <w:rPr>
          <w:sz w:val="28"/>
          <w:szCs w:val="28"/>
        </w:rPr>
        <w:t xml:space="preserve">21 року </w:t>
      </w:r>
      <w:r w:rsidRPr="000762F6">
        <w:rPr>
          <w:sz w:val="28"/>
          <w:szCs w:val="28"/>
        </w:rPr>
        <w:t>№</w:t>
      </w:r>
      <w:r w:rsidR="0038562D">
        <w:rPr>
          <w:sz w:val="28"/>
          <w:szCs w:val="28"/>
        </w:rPr>
        <w:t xml:space="preserve"> 1</w:t>
      </w:r>
      <w:r w:rsidR="0038562D">
        <w:rPr>
          <w:sz w:val="28"/>
          <w:szCs w:val="28"/>
          <w:lang w:val="en-US"/>
        </w:rPr>
        <w:t>8</w:t>
      </w:r>
      <w:r w:rsidR="005A16CF">
        <w:rPr>
          <w:sz w:val="28"/>
          <w:szCs w:val="28"/>
        </w:rPr>
        <w:t>3</w:t>
      </w:r>
    </w:p>
    <w:p w:rsidR="00135761" w:rsidRPr="008E45B3" w:rsidRDefault="00135761" w:rsidP="00135761">
      <w:pPr>
        <w:ind w:right="3954"/>
        <w:jc w:val="both"/>
        <w:rPr>
          <w:b/>
          <w:bCs/>
          <w:sz w:val="28"/>
        </w:rPr>
      </w:pPr>
      <w:bookmarkStart w:id="0" w:name="_GoBack"/>
      <w:bookmarkEnd w:id="0"/>
    </w:p>
    <w:p w:rsidR="00135761" w:rsidRDefault="00135761" w:rsidP="00135761">
      <w:pPr>
        <w:ind w:right="3954"/>
        <w:jc w:val="both"/>
        <w:rPr>
          <w:b/>
          <w:bCs/>
          <w:sz w:val="28"/>
          <w:lang w:val="uk-UA"/>
        </w:rPr>
      </w:pPr>
    </w:p>
    <w:p w:rsidR="00135761" w:rsidRDefault="00135761" w:rsidP="00135761">
      <w:pPr>
        <w:ind w:right="3954"/>
        <w:jc w:val="both"/>
        <w:rPr>
          <w:b/>
          <w:sz w:val="28"/>
          <w:szCs w:val="28"/>
          <w:lang w:val="uk-UA"/>
        </w:rPr>
      </w:pPr>
      <w:r>
        <w:rPr>
          <w:b/>
          <w:sz w:val="28"/>
          <w:szCs w:val="28"/>
          <w:lang w:val="uk-UA"/>
        </w:rPr>
        <w:t xml:space="preserve">Про встановлення гранично допустимої вартості харчування учнів  загальної середньої освіти </w:t>
      </w:r>
      <w:r>
        <w:rPr>
          <w:b/>
          <w:color w:val="000000"/>
          <w:sz w:val="28"/>
          <w:szCs w:val="28"/>
          <w:lang w:val="uk-UA"/>
        </w:rPr>
        <w:t xml:space="preserve"> Борівської селищної ради на період з 01.01.2022 року по 31.12.2022 року</w:t>
      </w:r>
    </w:p>
    <w:p w:rsidR="00135761" w:rsidRDefault="00135761" w:rsidP="00135761">
      <w:pPr>
        <w:jc w:val="both"/>
        <w:rPr>
          <w:rFonts w:eastAsia="Calibri"/>
          <w:b/>
          <w:bCs/>
          <w:color w:val="000000"/>
          <w:sz w:val="28"/>
          <w:szCs w:val="28"/>
          <w:bdr w:val="none" w:sz="0" w:space="0" w:color="auto" w:frame="1"/>
          <w:lang w:val="uk-UA" w:eastAsia="uk-UA"/>
        </w:rPr>
      </w:pPr>
    </w:p>
    <w:p w:rsidR="00135761" w:rsidRDefault="00135761" w:rsidP="00135761">
      <w:pPr>
        <w:autoSpaceDE w:val="0"/>
        <w:autoSpaceDN w:val="0"/>
        <w:adjustRightInd w:val="0"/>
        <w:jc w:val="both"/>
        <w:rPr>
          <w:rFonts w:ascii="Times New Roman CYR" w:hAnsi="Times New Roman CYR" w:cs="Times New Roman CYR"/>
          <w:sz w:val="28"/>
          <w:szCs w:val="28"/>
          <w:lang w:val="uk-UA"/>
        </w:rPr>
      </w:pPr>
      <w:r>
        <w:rPr>
          <w:sz w:val="28"/>
          <w:szCs w:val="28"/>
          <w:lang w:val="uk-UA"/>
        </w:rPr>
        <w:t xml:space="preserve">          Керуючись  Конституцією України, на виконання  Законів  України «Про Освіту», «Про повну загальну середню освіту», «Про основні принципи  та  вимоги  до безпечності  та  якості харчових продуктів», що регулюють питання стосовно харчування дітей, а також керуючись пп.6 </w:t>
      </w:r>
      <w:proofErr w:type="spellStart"/>
      <w:r>
        <w:rPr>
          <w:sz w:val="28"/>
          <w:szCs w:val="28"/>
          <w:lang w:val="uk-UA"/>
        </w:rPr>
        <w:t>п.а</w:t>
      </w:r>
      <w:proofErr w:type="spellEnd"/>
      <w:r>
        <w:rPr>
          <w:sz w:val="28"/>
          <w:szCs w:val="28"/>
          <w:lang w:val="uk-UA"/>
        </w:rPr>
        <w:t xml:space="preserve"> ч.1 ст.32 Закону  України «Про місцеве самоврядування в  Україні», </w:t>
      </w:r>
      <w:r>
        <w:rPr>
          <w:rFonts w:ascii="Times New Roman CYR" w:hAnsi="Times New Roman CYR" w:cs="Times New Roman CYR"/>
          <w:sz w:val="28"/>
          <w:szCs w:val="28"/>
          <w:lang w:val="uk-UA"/>
        </w:rPr>
        <w:t>виконавчий комітет селищної ради</w:t>
      </w:r>
    </w:p>
    <w:p w:rsidR="00135761" w:rsidRDefault="00135761" w:rsidP="00135761">
      <w:pPr>
        <w:jc w:val="center"/>
        <w:rPr>
          <w:b/>
          <w:sz w:val="28"/>
          <w:szCs w:val="28"/>
          <w:lang w:val="uk-UA"/>
        </w:rPr>
      </w:pPr>
      <w:r>
        <w:rPr>
          <w:b/>
          <w:sz w:val="28"/>
          <w:szCs w:val="28"/>
          <w:lang w:val="uk-UA"/>
        </w:rPr>
        <w:t>ВИРІШИВ:</w:t>
      </w:r>
    </w:p>
    <w:p w:rsidR="00135761" w:rsidRDefault="00135761" w:rsidP="00135761">
      <w:pPr>
        <w:jc w:val="both"/>
        <w:rPr>
          <w:lang w:val="uk-UA"/>
        </w:rPr>
      </w:pPr>
    </w:p>
    <w:p w:rsidR="00135761" w:rsidRDefault="00135761" w:rsidP="00135761">
      <w:pPr>
        <w:pStyle w:val="Default"/>
        <w:jc w:val="both"/>
        <w:rPr>
          <w:sz w:val="28"/>
          <w:szCs w:val="28"/>
          <w:lang w:val="uk-UA"/>
        </w:rPr>
      </w:pPr>
      <w:r>
        <w:rPr>
          <w:sz w:val="28"/>
          <w:szCs w:val="28"/>
          <w:lang w:val="uk-UA"/>
        </w:rPr>
        <w:t xml:space="preserve">      1. Встановити на період з 01.01.2022 року по 31.12.2022 року таку гранично допустиму вартість харчування учнів закладів повної загальної середньої освіти  Борівської селищної територіальної громади на одну дитину в день:</w:t>
      </w:r>
    </w:p>
    <w:p w:rsidR="00135761" w:rsidRDefault="00135761" w:rsidP="00135761">
      <w:pPr>
        <w:jc w:val="both"/>
        <w:rPr>
          <w:bCs/>
          <w:sz w:val="28"/>
          <w:szCs w:val="28"/>
          <w:lang w:val="uk-UA"/>
        </w:rPr>
      </w:pPr>
      <w:r>
        <w:rPr>
          <w:sz w:val="28"/>
          <w:szCs w:val="28"/>
          <w:lang w:val="uk-UA"/>
        </w:rPr>
        <w:t xml:space="preserve">      1.1.Для учнів початкових класів, дітей-сиріт, дітей позбавлених батьківського піклування, дітей з малозабезпечених сімей, дітей інвалідів, дітей учасників АТО, дітей учасників бойових дій, дітей внутрішньо переміщених осіб та учнів 5-11 класів повної загальної середньої освіти -30 грн.</w:t>
      </w:r>
      <w:r>
        <w:rPr>
          <w:rFonts w:eastAsia="Calibri"/>
          <w:sz w:val="22"/>
          <w:szCs w:val="22"/>
          <w:lang w:val="uk-UA" w:eastAsia="en-US"/>
        </w:rPr>
        <w:t xml:space="preserve"> </w:t>
      </w:r>
    </w:p>
    <w:p w:rsidR="00135761" w:rsidRDefault="00135761" w:rsidP="00135761">
      <w:pPr>
        <w:jc w:val="both"/>
        <w:rPr>
          <w:sz w:val="28"/>
          <w:szCs w:val="28"/>
          <w:lang w:val="uk-UA"/>
        </w:rPr>
      </w:pPr>
      <w:r>
        <w:rPr>
          <w:sz w:val="28"/>
          <w:szCs w:val="28"/>
          <w:lang w:val="uk-UA"/>
        </w:rPr>
        <w:t xml:space="preserve">     2.</w:t>
      </w:r>
      <w:r>
        <w:rPr>
          <w:rFonts w:eastAsia="Calibri"/>
          <w:sz w:val="22"/>
          <w:szCs w:val="22"/>
          <w:lang w:val="uk-UA" w:eastAsia="en-US"/>
        </w:rPr>
        <w:t xml:space="preserve"> </w:t>
      </w:r>
      <w:r>
        <w:rPr>
          <w:rFonts w:eastAsia="Calibri"/>
          <w:sz w:val="28"/>
          <w:szCs w:val="28"/>
          <w:lang w:val="uk-UA" w:eastAsia="en-US"/>
        </w:rPr>
        <w:t>Відділу з питань гуманітарної політики (освіта,культура,туризм,молоді та спорту)Борівської селищної ради контролювати  за дотримання норм харчування в межах відповідних бюджетних призначень на 2022 рік.</w:t>
      </w:r>
    </w:p>
    <w:p w:rsidR="00135761" w:rsidRDefault="00135761" w:rsidP="00135761">
      <w:pPr>
        <w:jc w:val="both"/>
        <w:rPr>
          <w:sz w:val="28"/>
          <w:szCs w:val="28"/>
          <w:lang w:val="uk-UA"/>
        </w:rPr>
      </w:pPr>
      <w:r>
        <w:rPr>
          <w:sz w:val="28"/>
          <w:szCs w:val="28"/>
          <w:lang w:val="uk-UA"/>
        </w:rPr>
        <w:t xml:space="preserve">      3.Дане рішення набирає чинності з 01.01.2022 року.</w:t>
      </w:r>
    </w:p>
    <w:p w:rsidR="00135761" w:rsidRDefault="00135761" w:rsidP="00135761">
      <w:pPr>
        <w:spacing w:line="276" w:lineRule="auto"/>
        <w:jc w:val="both"/>
        <w:rPr>
          <w:sz w:val="28"/>
          <w:szCs w:val="28"/>
          <w:lang w:val="uk-UA"/>
        </w:rPr>
      </w:pPr>
      <w:r>
        <w:rPr>
          <w:bCs/>
          <w:sz w:val="28"/>
          <w:szCs w:val="28"/>
          <w:lang w:val="uk-UA"/>
        </w:rPr>
        <w:t xml:space="preserve">      4. </w:t>
      </w:r>
      <w:r>
        <w:rPr>
          <w:sz w:val="28"/>
          <w:szCs w:val="28"/>
        </w:rPr>
        <w:t xml:space="preserve">Контроль за </w:t>
      </w:r>
      <w:proofErr w:type="spellStart"/>
      <w:r>
        <w:rPr>
          <w:sz w:val="28"/>
          <w:szCs w:val="28"/>
        </w:rPr>
        <w:t>викона</w:t>
      </w:r>
      <w:proofErr w:type="spellEnd"/>
      <w:r>
        <w:rPr>
          <w:sz w:val="28"/>
          <w:szCs w:val="28"/>
          <w:lang w:val="uk-UA"/>
        </w:rPr>
        <w:t>н</w:t>
      </w:r>
      <w:proofErr w:type="spellStart"/>
      <w:r>
        <w:rPr>
          <w:sz w:val="28"/>
          <w:szCs w:val="28"/>
        </w:rPr>
        <w:t>ня</w:t>
      </w:r>
      <w:proofErr w:type="spellEnd"/>
      <w:r>
        <w:rPr>
          <w:sz w:val="28"/>
          <w:szCs w:val="28"/>
          <w:lang w:val="uk-UA"/>
        </w:rPr>
        <w:t xml:space="preserve">м </w:t>
      </w:r>
      <w:r>
        <w:rPr>
          <w:sz w:val="28"/>
          <w:szCs w:val="28"/>
        </w:rPr>
        <w:t xml:space="preserve"> дан</w:t>
      </w:r>
      <w:r>
        <w:rPr>
          <w:sz w:val="28"/>
          <w:szCs w:val="28"/>
          <w:lang w:val="uk-UA"/>
        </w:rPr>
        <w:t>н</w:t>
      </w:r>
      <w:r>
        <w:rPr>
          <w:sz w:val="28"/>
          <w:szCs w:val="28"/>
        </w:rPr>
        <w:t xml:space="preserve">ого </w:t>
      </w:r>
      <w:proofErr w:type="spellStart"/>
      <w:proofErr w:type="gramStart"/>
      <w:r>
        <w:rPr>
          <w:sz w:val="28"/>
          <w:szCs w:val="28"/>
        </w:rPr>
        <w:t>р</w:t>
      </w:r>
      <w:proofErr w:type="gramEnd"/>
      <w:r>
        <w:rPr>
          <w:sz w:val="28"/>
          <w:szCs w:val="28"/>
        </w:rPr>
        <w:t>ішення</w:t>
      </w:r>
      <w:proofErr w:type="spellEnd"/>
      <w:r>
        <w:rPr>
          <w:sz w:val="28"/>
          <w:szCs w:val="28"/>
        </w:rPr>
        <w:t xml:space="preserve"> </w:t>
      </w:r>
      <w:proofErr w:type="spellStart"/>
      <w:r>
        <w:rPr>
          <w:sz w:val="28"/>
          <w:szCs w:val="28"/>
        </w:rPr>
        <w:t>покласти</w:t>
      </w:r>
      <w:proofErr w:type="spellEnd"/>
      <w:r>
        <w:rPr>
          <w:sz w:val="28"/>
          <w:szCs w:val="28"/>
          <w:lang w:val="uk-UA"/>
        </w:rPr>
        <w:t xml:space="preserve"> на заступника Борівського селищного голови з питань діяльності виконавчих органів Борівської селищної ради Олену ШЕВЕЛЄВУ.</w:t>
      </w:r>
    </w:p>
    <w:p w:rsidR="00135761" w:rsidRDefault="00135761" w:rsidP="00135761">
      <w:pPr>
        <w:spacing w:line="276" w:lineRule="auto"/>
        <w:jc w:val="both"/>
        <w:rPr>
          <w:sz w:val="28"/>
          <w:szCs w:val="28"/>
          <w:lang w:val="uk-UA"/>
        </w:rPr>
      </w:pPr>
    </w:p>
    <w:p w:rsidR="00BA58EB" w:rsidRDefault="00135761" w:rsidP="00135761">
      <w:r>
        <w:rPr>
          <w:sz w:val="28"/>
          <w:szCs w:val="28"/>
          <w:lang w:val="uk-UA"/>
        </w:rPr>
        <w:t>Б</w:t>
      </w:r>
      <w:r>
        <w:rPr>
          <w:b/>
          <w:bCs/>
          <w:sz w:val="28"/>
          <w:szCs w:val="28"/>
          <w:lang w:val="uk-UA"/>
        </w:rPr>
        <w:t>орівський селищний голова</w:t>
      </w:r>
      <w:r>
        <w:rPr>
          <w:b/>
          <w:bCs/>
          <w:sz w:val="28"/>
          <w:szCs w:val="28"/>
          <w:lang w:val="uk-UA"/>
        </w:rPr>
        <w:tab/>
      </w:r>
      <w:r>
        <w:rPr>
          <w:b/>
          <w:bCs/>
          <w:sz w:val="28"/>
          <w:szCs w:val="28"/>
          <w:lang w:val="uk-UA"/>
        </w:rPr>
        <w:tab/>
      </w:r>
      <w:r>
        <w:rPr>
          <w:b/>
          <w:bCs/>
          <w:sz w:val="28"/>
          <w:szCs w:val="28"/>
          <w:lang w:val="uk-UA"/>
        </w:rPr>
        <w:tab/>
        <w:t>Олександр ТЕРТИШНИЙ</w:t>
      </w:r>
    </w:p>
    <w:sectPr w:rsidR="00BA58EB" w:rsidSect="00135761">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E459D"/>
    <w:rsid w:val="00135761"/>
    <w:rsid w:val="0038562D"/>
    <w:rsid w:val="005A16CF"/>
    <w:rsid w:val="006759E1"/>
    <w:rsid w:val="008E45B3"/>
    <w:rsid w:val="00A52D91"/>
    <w:rsid w:val="00AE459D"/>
    <w:rsid w:val="00BA58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761"/>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35761"/>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a3">
    <w:name w:val="Balloon Text"/>
    <w:basedOn w:val="a"/>
    <w:link w:val="a4"/>
    <w:uiPriority w:val="99"/>
    <w:semiHidden/>
    <w:unhideWhenUsed/>
    <w:rsid w:val="00135761"/>
    <w:rPr>
      <w:rFonts w:ascii="Tahoma" w:hAnsi="Tahoma" w:cs="Tahoma"/>
      <w:sz w:val="16"/>
      <w:szCs w:val="16"/>
    </w:rPr>
  </w:style>
  <w:style w:type="character" w:customStyle="1" w:styleId="a4">
    <w:name w:val="Текст выноски Знак"/>
    <w:basedOn w:val="a0"/>
    <w:link w:val="a3"/>
    <w:uiPriority w:val="99"/>
    <w:semiHidden/>
    <w:rsid w:val="00135761"/>
    <w:rPr>
      <w:rFonts w:ascii="Tahoma" w:eastAsia="Times New Roman" w:hAnsi="Tahoma" w:cs="Tahoma"/>
      <w:sz w:val="16"/>
      <w:szCs w:val="16"/>
      <w:lang w:val="ru-RU" w:eastAsia="ru-RU"/>
    </w:rPr>
  </w:style>
  <w:style w:type="paragraph" w:styleId="a5">
    <w:name w:val="caption"/>
    <w:basedOn w:val="a"/>
    <w:next w:val="a"/>
    <w:qFormat/>
    <w:rsid w:val="008E45B3"/>
    <w:pPr>
      <w:jc w:val="center"/>
    </w:pPr>
    <w:rPr>
      <w:b/>
      <w:sz w:val="28"/>
      <w:szCs w:val="20"/>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761"/>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35761"/>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a3">
    <w:name w:val="Balloon Text"/>
    <w:basedOn w:val="a"/>
    <w:link w:val="a4"/>
    <w:uiPriority w:val="99"/>
    <w:semiHidden/>
    <w:unhideWhenUsed/>
    <w:rsid w:val="00135761"/>
    <w:rPr>
      <w:rFonts w:ascii="Tahoma" w:hAnsi="Tahoma" w:cs="Tahoma"/>
      <w:sz w:val="16"/>
      <w:szCs w:val="16"/>
    </w:rPr>
  </w:style>
  <w:style w:type="character" w:customStyle="1" w:styleId="a4">
    <w:name w:val="Текст выноски Знак"/>
    <w:basedOn w:val="a0"/>
    <w:link w:val="a3"/>
    <w:uiPriority w:val="99"/>
    <w:semiHidden/>
    <w:rsid w:val="00135761"/>
    <w:rPr>
      <w:rFonts w:ascii="Tahoma" w:eastAsia="Times New Roman" w:hAnsi="Tahoma" w:cs="Tahoma"/>
      <w:sz w:val="16"/>
      <w:szCs w:val="16"/>
      <w:lang w:val="ru-RU" w:eastAsia="ru-RU"/>
    </w:rPr>
  </w:style>
  <w:style w:type="paragraph" w:styleId="a5">
    <w:name w:val="caption"/>
    <w:basedOn w:val="a"/>
    <w:next w:val="a"/>
    <w:qFormat/>
    <w:rsid w:val="008E45B3"/>
    <w:pPr>
      <w:jc w:val="center"/>
    </w:pPr>
    <w:rPr>
      <w:b/>
      <w:sz w:val="28"/>
      <w:szCs w:val="20"/>
      <w:lang w:val="uk-UA"/>
    </w:rPr>
  </w:style>
</w:styles>
</file>

<file path=word/webSettings.xml><?xml version="1.0" encoding="utf-8"?>
<w:webSettings xmlns:r="http://schemas.openxmlformats.org/officeDocument/2006/relationships" xmlns:w="http://schemas.openxmlformats.org/wordprocessingml/2006/main">
  <w:divs>
    <w:div w:id="204675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1438</Characters>
  <Application>Microsoft Office Word</Application>
  <DocSecurity>0</DocSecurity>
  <Lines>11</Lines>
  <Paragraphs>3</Paragraphs>
  <ScaleCrop>false</ScaleCrop>
  <Company>SPecialiST RePack</Company>
  <LinksUpToDate>false</LinksUpToDate>
  <CharactersWithSpaces>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sveta</cp:lastModifiedBy>
  <cp:revision>5</cp:revision>
  <cp:lastPrinted>2021-12-20T09:23:00Z</cp:lastPrinted>
  <dcterms:created xsi:type="dcterms:W3CDTF">2021-12-13T12:07:00Z</dcterms:created>
  <dcterms:modified xsi:type="dcterms:W3CDTF">2021-12-22T13:41:00Z</dcterms:modified>
</cp:coreProperties>
</file>