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37" w:rsidRPr="009F4537" w:rsidRDefault="009F4537" w:rsidP="009F4537">
      <w:pPr>
        <w:tabs>
          <w:tab w:val="left" w:pos="3540"/>
        </w:tabs>
        <w:ind w:right="-166"/>
        <w:rPr>
          <w:sz w:val="28"/>
          <w:szCs w:val="28"/>
          <w:lang w:val="uk-UA"/>
        </w:rPr>
      </w:pPr>
      <w:r>
        <w:rPr>
          <w:rFonts w:ascii="Calibri" w:hAnsi="Calibri" w:cs="Calibri"/>
          <w:sz w:val="22"/>
          <w:szCs w:val="22"/>
          <w:lang w:val="uk-UA"/>
        </w:rPr>
        <w:t xml:space="preserve">                                     </w:t>
      </w:r>
      <w:bookmarkStart w:id="0" w:name="_GoBack"/>
      <w:r>
        <w:rPr>
          <w:rFonts w:ascii="Calibri" w:hAnsi="Calibri" w:cs="Calibri"/>
          <w:sz w:val="22"/>
          <w:szCs w:val="22"/>
          <w:lang w:val="uk-UA"/>
        </w:rPr>
        <w:t xml:space="preserve"> </w:t>
      </w:r>
      <w:bookmarkEnd w:id="0"/>
      <w:r>
        <w:rPr>
          <w:rFonts w:ascii="Calibri" w:hAnsi="Calibri" w:cs="Calibri"/>
          <w:sz w:val="22"/>
          <w:szCs w:val="22"/>
          <w:lang w:val="uk-UA"/>
        </w:rPr>
        <w:t xml:space="preserve">                   </w:t>
      </w:r>
      <w:r w:rsidR="004F7FE0" w:rsidRPr="00B15F7A">
        <w:rPr>
          <w:rFonts w:ascii="Calibri" w:hAnsi="Calibri" w:cs="Calibri"/>
          <w:sz w:val="22"/>
          <w:szCs w:val="22"/>
          <w:lang w:val="uk-UA"/>
        </w:rPr>
        <w:t xml:space="preserve">                     </w:t>
      </w:r>
      <w:r w:rsidR="004F7FE0" w:rsidRPr="00B15F7A">
        <w:rPr>
          <w:rFonts w:ascii="Calibri" w:hAnsi="Calibri" w:cs="Calibri"/>
          <w:sz w:val="22"/>
          <w:szCs w:val="22"/>
        </w:rPr>
        <w:t xml:space="preserve">  </w:t>
      </w:r>
      <w:r w:rsidR="004F7FE0" w:rsidRPr="00B15F7A">
        <w:rPr>
          <w:rFonts w:ascii="Calibri" w:hAnsi="Calibri" w:cs="Calibri"/>
          <w:sz w:val="22"/>
          <w:szCs w:val="22"/>
          <w:lang w:val="uk-UA"/>
        </w:rPr>
        <w:t xml:space="preserve">  </w:t>
      </w:r>
      <w:r w:rsidRPr="009F4537">
        <w:rPr>
          <w:noProof/>
          <w:sz w:val="28"/>
          <w:szCs w:val="28"/>
        </w:rPr>
        <w:drawing>
          <wp:inline distT="0" distB="0" distL="0" distR="0">
            <wp:extent cx="685800" cy="914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537" w:rsidRPr="009F4537" w:rsidRDefault="009F4537" w:rsidP="009F4537">
      <w:pPr>
        <w:jc w:val="center"/>
        <w:rPr>
          <w:sz w:val="28"/>
          <w:szCs w:val="28"/>
          <w:lang w:val="uk-UA"/>
        </w:rPr>
      </w:pPr>
      <w:r w:rsidRPr="009F4537">
        <w:rPr>
          <w:b/>
          <w:sz w:val="28"/>
          <w:szCs w:val="28"/>
          <w:lang w:val="uk-UA"/>
        </w:rPr>
        <w:t>УКРАЇНА</w:t>
      </w:r>
    </w:p>
    <w:p w:rsidR="009F4537" w:rsidRDefault="009F4537" w:rsidP="009F4537">
      <w:pPr>
        <w:jc w:val="center"/>
        <w:rPr>
          <w:b/>
          <w:sz w:val="28"/>
          <w:szCs w:val="28"/>
          <w:lang w:val="uk-UA"/>
        </w:rPr>
      </w:pPr>
      <w:r w:rsidRPr="009F4537">
        <w:rPr>
          <w:b/>
          <w:sz w:val="28"/>
          <w:szCs w:val="28"/>
          <w:lang w:val="uk-UA"/>
        </w:rPr>
        <w:t>Харківська область</w:t>
      </w:r>
    </w:p>
    <w:p w:rsidR="009F4537" w:rsidRPr="009F4537" w:rsidRDefault="009F4537" w:rsidP="009F4537">
      <w:pPr>
        <w:jc w:val="center"/>
        <w:rPr>
          <w:b/>
          <w:sz w:val="28"/>
          <w:szCs w:val="28"/>
          <w:lang w:val="uk-UA"/>
        </w:rPr>
      </w:pPr>
      <w:r w:rsidRPr="009F4537">
        <w:rPr>
          <w:b/>
          <w:sz w:val="28"/>
          <w:szCs w:val="28"/>
          <w:lang w:val="uk-UA"/>
        </w:rPr>
        <w:t xml:space="preserve">    Борівська селищна рада</w:t>
      </w:r>
      <w:r>
        <w:rPr>
          <w:b/>
          <w:sz w:val="28"/>
          <w:szCs w:val="28"/>
          <w:lang w:val="uk-UA"/>
        </w:rPr>
        <w:t xml:space="preserve">            </w:t>
      </w:r>
    </w:p>
    <w:p w:rsidR="009F4537" w:rsidRPr="009F4537" w:rsidRDefault="009F4537" w:rsidP="009F4537">
      <w:pPr>
        <w:jc w:val="center"/>
        <w:rPr>
          <w:b/>
          <w:sz w:val="28"/>
          <w:szCs w:val="28"/>
          <w:lang w:val="uk-UA"/>
        </w:rPr>
      </w:pPr>
      <w:r w:rsidRPr="009F4537">
        <w:rPr>
          <w:b/>
          <w:sz w:val="28"/>
          <w:szCs w:val="28"/>
          <w:lang w:val="uk-UA"/>
        </w:rPr>
        <w:t>Виконавчий комітет</w:t>
      </w:r>
    </w:p>
    <w:p w:rsidR="009F4537" w:rsidRPr="009F4537" w:rsidRDefault="009F4537" w:rsidP="009F4537">
      <w:pPr>
        <w:rPr>
          <w:b/>
          <w:spacing w:val="60"/>
          <w:sz w:val="28"/>
          <w:szCs w:val="28"/>
          <w:lang w:val="uk-UA"/>
        </w:rPr>
      </w:pPr>
      <w:r w:rsidRPr="009F4537">
        <w:rPr>
          <w:b/>
          <w:spacing w:val="60"/>
          <w:sz w:val="28"/>
          <w:szCs w:val="28"/>
          <w:lang w:val="uk-UA"/>
        </w:rPr>
        <w:t xml:space="preserve">                             РІШЕННЯ                 </w:t>
      </w:r>
    </w:p>
    <w:p w:rsidR="009F4537" w:rsidRPr="009F4537" w:rsidRDefault="009F4537" w:rsidP="009F4537">
      <w:pPr>
        <w:jc w:val="center"/>
        <w:rPr>
          <w:sz w:val="28"/>
          <w:szCs w:val="28"/>
          <w:lang w:val="uk-UA"/>
        </w:rPr>
      </w:pPr>
      <w:r w:rsidRPr="009F4537">
        <w:rPr>
          <w:sz w:val="28"/>
          <w:szCs w:val="28"/>
          <w:lang w:val="uk-UA"/>
        </w:rPr>
        <w:t xml:space="preserve">    від  14 грудня 2021 року № </w:t>
      </w:r>
      <w:r w:rsidR="003C4A7F">
        <w:rPr>
          <w:sz w:val="28"/>
          <w:szCs w:val="28"/>
          <w:lang w:val="uk-UA"/>
        </w:rPr>
        <w:t>1</w:t>
      </w:r>
      <w:r w:rsidR="003C4A7F">
        <w:rPr>
          <w:sz w:val="28"/>
          <w:szCs w:val="28"/>
          <w:lang w:val="en-US"/>
        </w:rPr>
        <w:t>8</w:t>
      </w:r>
      <w:r w:rsidR="00CC0151">
        <w:rPr>
          <w:sz w:val="28"/>
          <w:szCs w:val="28"/>
          <w:lang w:val="uk-UA"/>
        </w:rPr>
        <w:t>1</w:t>
      </w:r>
    </w:p>
    <w:p w:rsidR="004F7FE0" w:rsidRPr="009F4537" w:rsidRDefault="004F7FE0" w:rsidP="009F4537">
      <w:pPr>
        <w:autoSpaceDE w:val="0"/>
        <w:autoSpaceDN w:val="0"/>
        <w:adjustRightInd w:val="0"/>
        <w:rPr>
          <w:b/>
          <w:color w:val="FF0000"/>
          <w:sz w:val="28"/>
          <w:szCs w:val="28"/>
          <w:lang w:val="uk-UA"/>
        </w:rPr>
      </w:pPr>
    </w:p>
    <w:p w:rsidR="004F7FE0" w:rsidRDefault="004F7FE0" w:rsidP="009F4537">
      <w:pPr>
        <w:pStyle w:val="a3"/>
        <w:spacing w:before="0" w:beforeAutospacing="0" w:after="0" w:afterAutospacing="0"/>
        <w:ind w:right="510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793C64">
        <w:rPr>
          <w:b/>
          <w:sz w:val="28"/>
          <w:szCs w:val="28"/>
          <w:lang w:val="uk-UA"/>
        </w:rPr>
        <w:t xml:space="preserve">встановлення доступності послуг транспортного обслуговування на території Борівської селищної територіальної громади </w:t>
      </w:r>
    </w:p>
    <w:p w:rsidR="004F7FE0" w:rsidRDefault="004F7FE0" w:rsidP="004F7FE0">
      <w:pPr>
        <w:pStyle w:val="a3"/>
        <w:spacing w:before="0" w:beforeAutospacing="0" w:after="0" w:afterAutospacing="0"/>
        <w:ind w:right="5102"/>
        <w:jc w:val="both"/>
        <w:rPr>
          <w:sz w:val="28"/>
          <w:szCs w:val="28"/>
          <w:lang w:val="uk-UA"/>
        </w:rPr>
      </w:pPr>
    </w:p>
    <w:p w:rsidR="004F7FE0" w:rsidRPr="006D6E50" w:rsidRDefault="00793C64" w:rsidP="004F7FE0">
      <w:pPr>
        <w:pStyle w:val="a3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забезпечення державної політики у сфері зайнятості населення на ринку праці та вирішення питання підбору підходящої роботи для громадян, які перебувають на обліку в відділі надання соціальних послуг у Борівському районі Ізюмського </w:t>
      </w:r>
      <w:proofErr w:type="spellStart"/>
      <w:r>
        <w:rPr>
          <w:sz w:val="28"/>
          <w:szCs w:val="28"/>
          <w:lang w:val="uk-UA"/>
        </w:rPr>
        <w:t>міськрайонного</w:t>
      </w:r>
      <w:proofErr w:type="spellEnd"/>
      <w:r>
        <w:rPr>
          <w:sz w:val="28"/>
          <w:szCs w:val="28"/>
          <w:lang w:val="uk-UA"/>
        </w:rPr>
        <w:t xml:space="preserve"> центру зайнятості, взявши до уваги, що щоденне сполучення автобусним транспор</w:t>
      </w:r>
      <w:r w:rsidR="003F166F">
        <w:rPr>
          <w:sz w:val="28"/>
          <w:szCs w:val="28"/>
          <w:lang w:val="uk-UA"/>
        </w:rPr>
        <w:t>том з населеними пунктами громади</w:t>
      </w:r>
      <w:r>
        <w:rPr>
          <w:sz w:val="28"/>
          <w:szCs w:val="28"/>
          <w:lang w:val="uk-UA"/>
        </w:rPr>
        <w:t xml:space="preserve"> відсутнє, а також години відправлення автобусів з пунктів призначення не відповідають нормам режиму роботи підприємств, установ, організацій, відповідно до вимог частини 1 статті 46 Закону України «Про зайнятість </w:t>
      </w:r>
      <w:r w:rsidR="003F166F">
        <w:rPr>
          <w:sz w:val="28"/>
          <w:szCs w:val="28"/>
          <w:lang w:val="uk-UA"/>
        </w:rPr>
        <w:t xml:space="preserve">населення», керуючись статтями </w:t>
      </w:r>
      <w:r>
        <w:rPr>
          <w:sz w:val="28"/>
          <w:szCs w:val="28"/>
          <w:lang w:val="uk-UA"/>
        </w:rPr>
        <w:t>40</w:t>
      </w:r>
      <w:r w:rsidR="003F166F">
        <w:rPr>
          <w:sz w:val="28"/>
          <w:szCs w:val="28"/>
          <w:lang w:val="uk-UA"/>
        </w:rPr>
        <w:t>, 52</w:t>
      </w:r>
      <w:r>
        <w:rPr>
          <w:sz w:val="28"/>
          <w:szCs w:val="28"/>
          <w:lang w:val="uk-UA"/>
        </w:rPr>
        <w:t xml:space="preserve"> Закону України «Про місцеве самоврядування в Україні» та враховуючи лист</w:t>
      </w:r>
      <w:r w:rsidR="003B363C">
        <w:rPr>
          <w:sz w:val="28"/>
          <w:szCs w:val="28"/>
          <w:lang w:val="uk-UA"/>
        </w:rPr>
        <w:t xml:space="preserve"> № 399</w:t>
      </w:r>
      <w:r w:rsidR="003B363C" w:rsidRPr="003B363C">
        <w:rPr>
          <w:sz w:val="28"/>
          <w:szCs w:val="28"/>
          <w:lang w:val="uk-UA"/>
        </w:rPr>
        <w:t>/08 від 16.</w:t>
      </w:r>
      <w:r w:rsidR="003B363C">
        <w:rPr>
          <w:sz w:val="28"/>
          <w:szCs w:val="28"/>
          <w:lang w:val="uk-UA"/>
        </w:rPr>
        <w:t>11.2021 року</w:t>
      </w:r>
      <w:r>
        <w:rPr>
          <w:sz w:val="28"/>
          <w:szCs w:val="28"/>
          <w:lang w:val="uk-UA"/>
        </w:rPr>
        <w:t xml:space="preserve"> відділу надання соціальних послуг у Борівському районі Ізюмського МРЦЗ </w:t>
      </w:r>
      <w:r w:rsidR="004F7FE0" w:rsidRPr="004A3CC0">
        <w:rPr>
          <w:sz w:val="28"/>
          <w:szCs w:val="28"/>
          <w:lang w:val="uk-UA"/>
        </w:rPr>
        <w:t>виконавчий комітет</w:t>
      </w:r>
    </w:p>
    <w:p w:rsidR="004F7FE0" w:rsidRPr="006D6E5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  <w:lang w:val="uk-UA"/>
        </w:rPr>
      </w:pPr>
    </w:p>
    <w:p w:rsidR="004F7FE0" w:rsidRDefault="004F7FE0" w:rsidP="004F7FE0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4F7FE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793C64">
        <w:rPr>
          <w:sz w:val="28"/>
          <w:szCs w:val="28"/>
          <w:lang w:val="uk-UA"/>
        </w:rPr>
        <w:t xml:space="preserve">Встановити, що доступність послуг транспортного обслуговування на території Борівської селищної територіальної громади визначається можливістю проїзду від місця проживання до місця роботи та у </w:t>
      </w:r>
      <w:proofErr w:type="spellStart"/>
      <w:r w:rsidR="00793C64">
        <w:rPr>
          <w:sz w:val="28"/>
          <w:szCs w:val="28"/>
          <w:lang w:val="uk-UA"/>
        </w:rPr>
        <w:t>зворотньому</w:t>
      </w:r>
      <w:proofErr w:type="spellEnd"/>
      <w:r w:rsidR="00793C64">
        <w:rPr>
          <w:sz w:val="28"/>
          <w:szCs w:val="28"/>
          <w:lang w:val="uk-UA"/>
        </w:rPr>
        <w:t xml:space="preserve"> напрямку згідно графіку руху приміських автобусних маршрутів загального користування.</w:t>
      </w:r>
    </w:p>
    <w:p w:rsidR="004F7FE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="00793C64">
        <w:rPr>
          <w:sz w:val="28"/>
          <w:szCs w:val="28"/>
          <w:lang w:val="uk-UA"/>
        </w:rPr>
        <w:t xml:space="preserve">Вважати доступністю послуг транспортного обслуговування незайнятого населення доставку транспортом роботодавця, але за умови, що час в дорозі, витрачений на проїзд до місця роботи та у </w:t>
      </w:r>
      <w:proofErr w:type="spellStart"/>
      <w:r w:rsidR="00793C64">
        <w:rPr>
          <w:sz w:val="28"/>
          <w:szCs w:val="28"/>
          <w:lang w:val="uk-UA"/>
        </w:rPr>
        <w:t>зворотньому</w:t>
      </w:r>
      <w:proofErr w:type="spellEnd"/>
      <w:r w:rsidR="00793C64">
        <w:rPr>
          <w:sz w:val="28"/>
          <w:szCs w:val="28"/>
          <w:lang w:val="uk-UA"/>
        </w:rPr>
        <w:t xml:space="preserve"> напрямку, не перевищує 2 години на добу.</w:t>
      </w:r>
    </w:p>
    <w:p w:rsidR="004F7FE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4F7FE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lastRenderedPageBreak/>
        <w:t>3.</w:t>
      </w:r>
      <w:r>
        <w:rPr>
          <w:sz w:val="28"/>
          <w:szCs w:val="28"/>
          <w:lang w:val="uk-UA"/>
        </w:rPr>
        <w:t xml:space="preserve"> </w:t>
      </w:r>
      <w:r w:rsidR="00793C64">
        <w:rPr>
          <w:sz w:val="28"/>
          <w:szCs w:val="28"/>
          <w:lang w:val="uk-UA"/>
        </w:rPr>
        <w:t xml:space="preserve">Відділу надання соціальних послуг у Борівському районі Ізюмського </w:t>
      </w:r>
      <w:proofErr w:type="spellStart"/>
      <w:r w:rsidR="00793C64">
        <w:rPr>
          <w:sz w:val="28"/>
          <w:szCs w:val="28"/>
          <w:lang w:val="uk-UA"/>
        </w:rPr>
        <w:t>міськрайонного</w:t>
      </w:r>
      <w:proofErr w:type="spellEnd"/>
      <w:r w:rsidR="00793C64">
        <w:rPr>
          <w:sz w:val="28"/>
          <w:szCs w:val="28"/>
          <w:lang w:val="uk-UA"/>
        </w:rPr>
        <w:t xml:space="preserve"> центру зайнятості при вирішенні підбору підходящої роботи для безробітних громадян враховувати вимоги даного рішення.</w:t>
      </w:r>
    </w:p>
    <w:p w:rsidR="003170E1" w:rsidRDefault="003170E1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3170E1" w:rsidRDefault="003170E1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Контроль за виконанням рішення покласти на першого заступника селищного голови з питань діяльності виконавчих органів ради Сергія ФЕДЧЕНКА. </w:t>
      </w:r>
    </w:p>
    <w:p w:rsidR="003170E1" w:rsidRDefault="003170E1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3170E1" w:rsidRDefault="003170E1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3170E1" w:rsidRDefault="003170E1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4F7FE0" w:rsidRDefault="004F7FE0" w:rsidP="004F7FE0">
      <w:pPr>
        <w:rPr>
          <w:sz w:val="28"/>
          <w:szCs w:val="28"/>
          <w:lang w:val="uk-UA"/>
        </w:rPr>
      </w:pPr>
    </w:p>
    <w:p w:rsidR="003170E1" w:rsidRPr="003170E1" w:rsidRDefault="003170E1" w:rsidP="003170E1">
      <w:pPr>
        <w:rPr>
          <w:b/>
          <w:color w:val="000000"/>
          <w:sz w:val="28"/>
          <w:szCs w:val="28"/>
          <w:lang w:val="uk-UA"/>
        </w:rPr>
      </w:pPr>
      <w:r w:rsidRPr="003170E1">
        <w:rPr>
          <w:b/>
          <w:color w:val="000000"/>
          <w:sz w:val="28"/>
          <w:szCs w:val="28"/>
          <w:lang w:val="uk-UA"/>
        </w:rPr>
        <w:t xml:space="preserve">Борівський селищний голова                          </w:t>
      </w:r>
      <w:r>
        <w:rPr>
          <w:b/>
          <w:color w:val="000000"/>
          <w:sz w:val="28"/>
          <w:szCs w:val="28"/>
          <w:lang w:val="uk-UA"/>
        </w:rPr>
        <w:t xml:space="preserve">   </w:t>
      </w:r>
      <w:r w:rsidRPr="003170E1">
        <w:rPr>
          <w:b/>
          <w:color w:val="000000"/>
          <w:sz w:val="28"/>
          <w:szCs w:val="28"/>
          <w:lang w:val="uk-UA"/>
        </w:rPr>
        <w:t xml:space="preserve">   Олександр ТЕРТИШНИЙ</w:t>
      </w:r>
    </w:p>
    <w:p w:rsidR="004F7FE0" w:rsidRPr="00793C64" w:rsidRDefault="004F7FE0" w:rsidP="004F7FE0">
      <w:pPr>
        <w:rPr>
          <w:sz w:val="28"/>
          <w:szCs w:val="28"/>
          <w:lang w:val="uk-UA"/>
        </w:rPr>
      </w:pPr>
    </w:p>
    <w:p w:rsidR="007A5DF3" w:rsidRDefault="007A5DF3" w:rsidP="007A5DF3">
      <w:pPr>
        <w:rPr>
          <w:b/>
          <w:sz w:val="28"/>
          <w:szCs w:val="28"/>
          <w:lang w:val="uk-UA"/>
        </w:rPr>
      </w:pPr>
    </w:p>
    <w:p w:rsidR="003170E1" w:rsidRDefault="003170E1" w:rsidP="007A5DF3">
      <w:pPr>
        <w:rPr>
          <w:b/>
          <w:sz w:val="28"/>
          <w:szCs w:val="28"/>
          <w:lang w:val="uk-UA"/>
        </w:rPr>
      </w:pPr>
    </w:p>
    <w:p w:rsidR="003170E1" w:rsidRPr="00125C10" w:rsidRDefault="003170E1" w:rsidP="007A5DF3">
      <w:pPr>
        <w:rPr>
          <w:b/>
          <w:sz w:val="28"/>
          <w:szCs w:val="28"/>
          <w:lang w:val="uk-UA"/>
        </w:rPr>
      </w:pPr>
    </w:p>
    <w:p w:rsidR="004F7FE0" w:rsidRDefault="004F7FE0" w:rsidP="004F7FE0">
      <w:pPr>
        <w:rPr>
          <w:b/>
          <w:sz w:val="28"/>
          <w:szCs w:val="28"/>
          <w:lang w:val="uk-UA"/>
        </w:rPr>
      </w:pPr>
    </w:p>
    <w:p w:rsidR="004F7FE0" w:rsidRDefault="004F7FE0" w:rsidP="004F7FE0">
      <w:pPr>
        <w:rPr>
          <w:b/>
          <w:sz w:val="28"/>
          <w:szCs w:val="28"/>
          <w:lang w:val="uk-UA"/>
        </w:rPr>
      </w:pPr>
    </w:p>
    <w:p w:rsidR="004F7FE0" w:rsidRDefault="004F7FE0" w:rsidP="004F7FE0">
      <w:pPr>
        <w:rPr>
          <w:b/>
          <w:sz w:val="28"/>
          <w:szCs w:val="28"/>
          <w:lang w:val="uk-UA"/>
        </w:rPr>
      </w:pPr>
    </w:p>
    <w:p w:rsidR="004F7FE0" w:rsidRDefault="004F7FE0" w:rsidP="004F7FE0">
      <w:pPr>
        <w:rPr>
          <w:b/>
          <w:sz w:val="28"/>
          <w:szCs w:val="28"/>
          <w:lang w:val="uk-UA"/>
        </w:rPr>
      </w:pPr>
    </w:p>
    <w:p w:rsidR="004F7FE0" w:rsidRDefault="004F7FE0" w:rsidP="004F7FE0">
      <w:pPr>
        <w:rPr>
          <w:b/>
          <w:sz w:val="28"/>
          <w:szCs w:val="28"/>
          <w:lang w:val="uk-UA"/>
        </w:rPr>
      </w:pPr>
    </w:p>
    <w:p w:rsidR="004F7FE0" w:rsidRDefault="004F7FE0" w:rsidP="004F7FE0">
      <w:pPr>
        <w:rPr>
          <w:b/>
          <w:sz w:val="28"/>
          <w:szCs w:val="28"/>
          <w:lang w:val="uk-UA"/>
        </w:rPr>
      </w:pPr>
    </w:p>
    <w:p w:rsidR="004F7FE0" w:rsidRDefault="004F7FE0" w:rsidP="004F7FE0">
      <w:pPr>
        <w:rPr>
          <w:b/>
          <w:sz w:val="28"/>
          <w:szCs w:val="28"/>
          <w:lang w:val="uk-UA"/>
        </w:rPr>
      </w:pPr>
    </w:p>
    <w:p w:rsidR="004F7FE0" w:rsidRDefault="004F7FE0" w:rsidP="004F7FE0">
      <w:pPr>
        <w:rPr>
          <w:b/>
          <w:sz w:val="28"/>
          <w:szCs w:val="28"/>
          <w:lang w:val="uk-UA"/>
        </w:rPr>
      </w:pPr>
    </w:p>
    <w:p w:rsidR="004F7FE0" w:rsidRDefault="004F7FE0" w:rsidP="004F7FE0">
      <w:pPr>
        <w:rPr>
          <w:b/>
          <w:sz w:val="28"/>
          <w:szCs w:val="28"/>
          <w:lang w:val="uk-UA"/>
        </w:rPr>
      </w:pPr>
    </w:p>
    <w:p w:rsidR="004F7FE0" w:rsidRDefault="004F7FE0" w:rsidP="004F7FE0">
      <w:pPr>
        <w:pStyle w:val="a5"/>
        <w:tabs>
          <w:tab w:val="left" w:pos="606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7FE0" w:rsidRPr="004A3CC0" w:rsidRDefault="004F7FE0" w:rsidP="004F7FE0">
      <w:pPr>
        <w:pStyle w:val="a5"/>
        <w:spacing w:after="0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4F7FE0" w:rsidRDefault="004F7FE0" w:rsidP="004F7FE0">
      <w:pPr>
        <w:jc w:val="both"/>
        <w:rPr>
          <w:b/>
          <w:bCs/>
          <w:sz w:val="28"/>
          <w:szCs w:val="28"/>
          <w:lang w:val="uk-UA"/>
        </w:rPr>
      </w:pPr>
    </w:p>
    <w:p w:rsidR="004F7FE0" w:rsidRPr="004A3CC0" w:rsidRDefault="004F7FE0" w:rsidP="004F7FE0">
      <w:pPr>
        <w:jc w:val="both"/>
        <w:rPr>
          <w:b/>
          <w:bCs/>
          <w:sz w:val="28"/>
          <w:szCs w:val="28"/>
          <w:lang w:val="uk-UA"/>
        </w:rPr>
      </w:pPr>
    </w:p>
    <w:p w:rsidR="00377635" w:rsidRDefault="00377635"/>
    <w:sectPr w:rsidR="00377635" w:rsidSect="00377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7CF"/>
    <w:multiLevelType w:val="hybridMultilevel"/>
    <w:tmpl w:val="98F68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FE0"/>
    <w:rsid w:val="00036565"/>
    <w:rsid w:val="00043FBC"/>
    <w:rsid w:val="000C25AB"/>
    <w:rsid w:val="00125C10"/>
    <w:rsid w:val="001D39A7"/>
    <w:rsid w:val="002104E0"/>
    <w:rsid w:val="002A6E07"/>
    <w:rsid w:val="0031487E"/>
    <w:rsid w:val="003170E1"/>
    <w:rsid w:val="00377635"/>
    <w:rsid w:val="003B363C"/>
    <w:rsid w:val="003C4A7F"/>
    <w:rsid w:val="003F166F"/>
    <w:rsid w:val="00446888"/>
    <w:rsid w:val="004F7FE0"/>
    <w:rsid w:val="006516D3"/>
    <w:rsid w:val="00690097"/>
    <w:rsid w:val="00723779"/>
    <w:rsid w:val="00763322"/>
    <w:rsid w:val="00793C64"/>
    <w:rsid w:val="007A5DF3"/>
    <w:rsid w:val="007B2291"/>
    <w:rsid w:val="007D16DD"/>
    <w:rsid w:val="007D5B6D"/>
    <w:rsid w:val="008B0E5C"/>
    <w:rsid w:val="009D18D0"/>
    <w:rsid w:val="009F4537"/>
    <w:rsid w:val="00B022E5"/>
    <w:rsid w:val="00B36ED5"/>
    <w:rsid w:val="00B93C5B"/>
    <w:rsid w:val="00C37D4C"/>
    <w:rsid w:val="00CC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FE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rsid w:val="004F7FE0"/>
    <w:rPr>
      <w:b/>
      <w:bCs/>
    </w:rPr>
  </w:style>
  <w:style w:type="paragraph" w:styleId="a5">
    <w:name w:val="Body Text Indent"/>
    <w:basedOn w:val="a"/>
    <w:link w:val="a6"/>
    <w:unhideWhenUsed/>
    <w:rsid w:val="004F7FE0"/>
    <w:pPr>
      <w:spacing w:after="120"/>
      <w:ind w:left="283"/>
    </w:pPr>
    <w:rPr>
      <w:rFonts w:ascii="Arial Unicode MS" w:eastAsia="Arial Unicode MS" w:hAnsi="Arial Unicode MS"/>
      <w:color w:val="000000"/>
      <w:sz w:val="24"/>
      <w:szCs w:val="24"/>
      <w:lang w:val="uk-UA" w:eastAsia="uk-UA"/>
    </w:rPr>
  </w:style>
  <w:style w:type="character" w:customStyle="1" w:styleId="a6">
    <w:name w:val="Основной текст с отступом Знак"/>
    <w:basedOn w:val="a0"/>
    <w:link w:val="a5"/>
    <w:rsid w:val="004F7FE0"/>
    <w:rPr>
      <w:rFonts w:ascii="Arial Unicode MS" w:eastAsia="Arial Unicode MS" w:hAnsi="Arial Unicode MS" w:cs="Times New Roman"/>
      <w:color w:val="000000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4F7F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F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326</Words>
  <Characters>1859</Characters>
  <Application>Microsoft Office Word</Application>
  <DocSecurity>0</DocSecurity>
  <Lines>15</Lines>
  <Paragraphs>4</Paragraphs>
  <ScaleCrop>false</ScaleCrop>
  <Company>Home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sveta</cp:lastModifiedBy>
  <cp:revision>22</cp:revision>
  <cp:lastPrinted>2021-12-20T09:16:00Z</cp:lastPrinted>
  <dcterms:created xsi:type="dcterms:W3CDTF">2021-11-01T11:59:00Z</dcterms:created>
  <dcterms:modified xsi:type="dcterms:W3CDTF">2021-12-22T13:41:00Z</dcterms:modified>
</cp:coreProperties>
</file>