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62" w:rsidRPr="00432780" w:rsidRDefault="00D21D62" w:rsidP="00D21D6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3278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625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D62" w:rsidRPr="00432780" w:rsidRDefault="00D21D62" w:rsidP="00D21D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2780">
        <w:rPr>
          <w:rFonts w:ascii="Times New Roman" w:hAnsi="Times New Roman"/>
          <w:b/>
          <w:sz w:val="28"/>
          <w:szCs w:val="28"/>
        </w:rPr>
        <w:t>УКРАЇНА</w:t>
      </w:r>
    </w:p>
    <w:p w:rsidR="00D21D62" w:rsidRPr="00432780" w:rsidRDefault="00D21D62" w:rsidP="00D21D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2780">
        <w:rPr>
          <w:rFonts w:ascii="Times New Roman" w:hAnsi="Times New Roman"/>
          <w:b/>
          <w:sz w:val="28"/>
          <w:szCs w:val="28"/>
        </w:rPr>
        <w:t>Харківська область</w:t>
      </w:r>
    </w:p>
    <w:p w:rsidR="00D21D62" w:rsidRPr="00432780" w:rsidRDefault="00D21D62" w:rsidP="00D21D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2780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D21D62" w:rsidRPr="00432780" w:rsidRDefault="00432780" w:rsidP="00432780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432780">
        <w:rPr>
          <w:rFonts w:ascii="Times New Roman" w:hAnsi="Times New Roman"/>
          <w:b/>
          <w:sz w:val="28"/>
          <w:szCs w:val="28"/>
        </w:rPr>
        <w:t>ПРОЄКТ</w:t>
      </w:r>
    </w:p>
    <w:p w:rsidR="00D21D62" w:rsidRPr="00432780" w:rsidRDefault="00D21D62" w:rsidP="00D21D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2780">
        <w:rPr>
          <w:rFonts w:ascii="Times New Roman" w:hAnsi="Times New Roman"/>
          <w:b/>
          <w:sz w:val="28"/>
          <w:szCs w:val="28"/>
        </w:rPr>
        <w:t>РІШЕННЯ</w:t>
      </w:r>
    </w:p>
    <w:p w:rsidR="00D21D62" w:rsidRPr="00432780" w:rsidRDefault="00126CE5" w:rsidP="00D21D62">
      <w:pPr>
        <w:tabs>
          <w:tab w:val="left" w:pos="2820"/>
        </w:tabs>
        <w:jc w:val="center"/>
        <w:rPr>
          <w:b/>
          <w:sz w:val="28"/>
          <w:szCs w:val="28"/>
          <w:lang w:val="uk-UA"/>
        </w:rPr>
      </w:pPr>
      <w:r w:rsidRPr="00432780">
        <w:rPr>
          <w:b/>
          <w:sz w:val="28"/>
          <w:szCs w:val="28"/>
          <w:lang w:val="uk-UA"/>
        </w:rPr>
        <w:t xml:space="preserve">ХХІ </w:t>
      </w:r>
      <w:r w:rsidR="00D21D62" w:rsidRPr="00432780">
        <w:rPr>
          <w:b/>
          <w:sz w:val="28"/>
          <w:szCs w:val="28"/>
          <w:lang w:val="uk-UA"/>
        </w:rPr>
        <w:t>сесії VIII скликання</w:t>
      </w:r>
    </w:p>
    <w:p w:rsidR="00D21D62" w:rsidRPr="00432780" w:rsidRDefault="00D21D62" w:rsidP="00D21D62">
      <w:pPr>
        <w:tabs>
          <w:tab w:val="left" w:pos="8136"/>
        </w:tabs>
        <w:ind w:firstLine="567"/>
        <w:jc w:val="both"/>
        <w:rPr>
          <w:sz w:val="28"/>
          <w:szCs w:val="28"/>
          <w:lang w:val="uk-UA"/>
        </w:rPr>
      </w:pPr>
      <w:r w:rsidRPr="00432780">
        <w:rPr>
          <w:sz w:val="28"/>
          <w:szCs w:val="28"/>
          <w:lang w:val="uk-UA"/>
        </w:rPr>
        <w:tab/>
      </w:r>
    </w:p>
    <w:p w:rsidR="00D21D62" w:rsidRPr="00432780" w:rsidRDefault="008E1F9D" w:rsidP="00D21D62">
      <w:pPr>
        <w:pStyle w:val="a4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від 24</w:t>
      </w:r>
      <w:r w:rsidR="00D21D62" w:rsidRPr="00432780">
        <w:rPr>
          <w:b/>
          <w:sz w:val="28"/>
          <w:szCs w:val="28"/>
          <w:lang w:val="uk-UA"/>
        </w:rPr>
        <w:t xml:space="preserve"> </w:t>
      </w:r>
      <w:r w:rsidR="00432780" w:rsidRPr="00432780">
        <w:rPr>
          <w:b/>
          <w:sz w:val="28"/>
          <w:szCs w:val="28"/>
          <w:lang w:val="uk-UA"/>
        </w:rPr>
        <w:t>грудня</w:t>
      </w:r>
      <w:r w:rsidR="00D21D62" w:rsidRPr="00432780">
        <w:rPr>
          <w:b/>
          <w:sz w:val="28"/>
          <w:szCs w:val="28"/>
          <w:lang w:val="uk-UA"/>
        </w:rPr>
        <w:t xml:space="preserve"> 2021 року №</w:t>
      </w:r>
    </w:p>
    <w:p w:rsidR="00D21D62" w:rsidRPr="00432780" w:rsidRDefault="00D21D62" w:rsidP="00D21D62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21D62" w:rsidRPr="00432780" w:rsidRDefault="00D21D62" w:rsidP="00D21D62">
      <w:pPr>
        <w:shd w:val="clear" w:color="auto" w:fill="FFFFFF"/>
        <w:ind w:right="4393"/>
        <w:jc w:val="both"/>
        <w:textAlignment w:val="baseline"/>
        <w:rPr>
          <w:b/>
          <w:bCs/>
          <w:sz w:val="28"/>
          <w:szCs w:val="28"/>
          <w:lang w:val="uk-UA"/>
        </w:rPr>
      </w:pPr>
      <w:r w:rsidRPr="00432780">
        <w:rPr>
          <w:b/>
          <w:bCs/>
          <w:sz w:val="28"/>
          <w:szCs w:val="28"/>
          <w:lang w:val="uk-UA"/>
        </w:rPr>
        <w:t>Про затвердження експертної</w:t>
      </w:r>
    </w:p>
    <w:p w:rsidR="00D21D62" w:rsidRPr="00432780" w:rsidRDefault="00D21D62" w:rsidP="00D21D62">
      <w:pPr>
        <w:shd w:val="clear" w:color="auto" w:fill="FFFFFF"/>
        <w:ind w:right="4393"/>
        <w:jc w:val="both"/>
        <w:textAlignment w:val="baseline"/>
        <w:rPr>
          <w:b/>
          <w:bCs/>
          <w:sz w:val="28"/>
          <w:szCs w:val="28"/>
          <w:lang w:val="uk-UA"/>
        </w:rPr>
      </w:pPr>
      <w:r w:rsidRPr="00432780">
        <w:rPr>
          <w:b/>
          <w:bCs/>
          <w:sz w:val="28"/>
          <w:szCs w:val="28"/>
          <w:lang w:val="uk-UA"/>
        </w:rPr>
        <w:t>оцінки вартості комунального</w:t>
      </w:r>
    </w:p>
    <w:p w:rsidR="00D21D62" w:rsidRPr="00432780" w:rsidRDefault="00D21D62" w:rsidP="00D21D62">
      <w:pPr>
        <w:shd w:val="clear" w:color="auto" w:fill="FFFFFF"/>
        <w:ind w:right="4393"/>
        <w:jc w:val="both"/>
        <w:textAlignment w:val="baseline"/>
        <w:rPr>
          <w:b/>
          <w:bCs/>
          <w:sz w:val="28"/>
          <w:szCs w:val="28"/>
          <w:lang w:val="uk-UA"/>
        </w:rPr>
      </w:pPr>
      <w:r w:rsidRPr="00432780">
        <w:rPr>
          <w:b/>
          <w:bCs/>
          <w:sz w:val="28"/>
          <w:szCs w:val="28"/>
          <w:lang w:val="uk-UA"/>
        </w:rPr>
        <w:t>майна</w:t>
      </w:r>
    </w:p>
    <w:p w:rsidR="00D21D62" w:rsidRPr="00432780" w:rsidRDefault="00D21D62" w:rsidP="00D21D62">
      <w:pPr>
        <w:shd w:val="clear" w:color="auto" w:fill="FFFFFF"/>
        <w:ind w:right="4393"/>
        <w:jc w:val="both"/>
        <w:textAlignment w:val="baseline"/>
        <w:rPr>
          <w:b/>
          <w:bCs/>
          <w:sz w:val="28"/>
          <w:szCs w:val="28"/>
          <w:lang w:val="uk-UA"/>
        </w:rPr>
      </w:pPr>
    </w:p>
    <w:p w:rsidR="00D21D62" w:rsidRPr="00432780" w:rsidRDefault="00D21D62" w:rsidP="00D21D62">
      <w:pPr>
        <w:shd w:val="clear" w:color="auto" w:fill="FFFFFF"/>
        <w:tabs>
          <w:tab w:val="left" w:pos="8261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432780">
        <w:rPr>
          <w:rFonts w:eastAsia="Calibri"/>
          <w:sz w:val="28"/>
          <w:szCs w:val="28"/>
          <w:lang w:val="uk-UA" w:eastAsia="en-US"/>
        </w:rPr>
        <w:t>Відповідно до</w:t>
      </w:r>
      <w:r w:rsidR="0034450C" w:rsidRPr="00432780">
        <w:rPr>
          <w:rFonts w:eastAsia="Calibri"/>
          <w:sz w:val="28"/>
          <w:szCs w:val="28"/>
          <w:lang w:val="uk-UA" w:eastAsia="en-US"/>
        </w:rPr>
        <w:t xml:space="preserve"> ст.19, 140, 144 Конституції України,</w:t>
      </w:r>
      <w:r w:rsidRPr="00432780">
        <w:rPr>
          <w:rFonts w:eastAsia="Calibri"/>
          <w:sz w:val="28"/>
          <w:szCs w:val="28"/>
          <w:lang w:val="uk-UA" w:eastAsia="en-US"/>
        </w:rPr>
        <w:t xml:space="preserve"> Закону України «Про оренду державного та комунального майна» від 03.10.2019р. №157-ІХ, </w:t>
      </w:r>
      <w:r w:rsidRPr="00432780">
        <w:rPr>
          <w:rStyle w:val="rvts12"/>
          <w:color w:val="000000"/>
          <w:sz w:val="28"/>
          <w:szCs w:val="28"/>
          <w:lang w:val="uk-UA"/>
        </w:rPr>
        <w:t>Закону України «Про оцінку майна, майнових прав та професійну оціночну діяльність»</w:t>
      </w:r>
      <w:r w:rsidRPr="00432780">
        <w:rPr>
          <w:rFonts w:eastAsia="Calibri"/>
          <w:sz w:val="28"/>
          <w:szCs w:val="28"/>
          <w:lang w:val="uk-UA" w:eastAsia="en-US"/>
        </w:rPr>
        <w:t xml:space="preserve"> від 12.07.2001р. №2658-ІІІ</w:t>
      </w:r>
      <w:r w:rsidRPr="00432780">
        <w:rPr>
          <w:rStyle w:val="rvts12"/>
          <w:color w:val="000000"/>
          <w:sz w:val="28"/>
          <w:szCs w:val="28"/>
          <w:lang w:val="uk-UA"/>
        </w:rPr>
        <w:t>,</w:t>
      </w:r>
      <w:r w:rsidR="0034450C" w:rsidRPr="00432780">
        <w:rPr>
          <w:rStyle w:val="rvts12"/>
          <w:color w:val="000000"/>
          <w:sz w:val="28"/>
          <w:szCs w:val="28"/>
          <w:lang w:val="uk-UA"/>
        </w:rPr>
        <w:t xml:space="preserve"> Закону України «Про бухгалтерський облік та фінансову звітність в Україні»,</w:t>
      </w:r>
      <w:r w:rsidRPr="00432780">
        <w:rPr>
          <w:rStyle w:val="rvts12"/>
          <w:color w:val="000000"/>
          <w:sz w:val="28"/>
          <w:szCs w:val="28"/>
          <w:lang w:val="uk-UA"/>
        </w:rPr>
        <w:t xml:space="preserve"> ст. ст. 26, 59, 60 Закону України «Про місцеве самоврядування в Україні» та з метою впорядкування орендних відносин майна комунальної власності Борівської селищної ради, вдосконалення системи обліку, контролю, підвищення ефективності використання об’єктів комунальної власності, у зв’язку з необхідністю затвердження експертної оцінки вартості комунального майна</w:t>
      </w:r>
      <w:r w:rsidRPr="00432780">
        <w:rPr>
          <w:sz w:val="28"/>
          <w:szCs w:val="28"/>
          <w:lang w:val="uk-UA"/>
        </w:rPr>
        <w:t>,</w:t>
      </w:r>
      <w:r w:rsidRPr="00432780">
        <w:rPr>
          <w:sz w:val="28"/>
          <w:szCs w:val="28"/>
          <w:lang w:val="uk-UA" w:eastAsia="ar-SA"/>
        </w:rPr>
        <w:t xml:space="preserve"> </w:t>
      </w:r>
      <w:r w:rsidRPr="00432780">
        <w:rPr>
          <w:color w:val="000000"/>
          <w:sz w:val="28"/>
          <w:szCs w:val="28"/>
          <w:lang w:val="uk-UA"/>
        </w:rPr>
        <w:t>селищна рада</w:t>
      </w:r>
    </w:p>
    <w:p w:rsidR="00D21D62" w:rsidRPr="00432780" w:rsidRDefault="00D21D62" w:rsidP="00D21D62">
      <w:pPr>
        <w:shd w:val="clear" w:color="auto" w:fill="FFFFFF"/>
        <w:ind w:firstLine="709"/>
        <w:jc w:val="both"/>
        <w:rPr>
          <w:sz w:val="16"/>
          <w:szCs w:val="16"/>
          <w:lang w:val="uk-UA"/>
        </w:rPr>
      </w:pPr>
    </w:p>
    <w:p w:rsidR="00D21D62" w:rsidRPr="00432780" w:rsidRDefault="00D21D62" w:rsidP="00432780">
      <w:pPr>
        <w:shd w:val="clear" w:color="auto" w:fill="FFFFFF"/>
        <w:ind w:firstLine="709"/>
        <w:jc w:val="center"/>
        <w:rPr>
          <w:b/>
          <w:color w:val="000000"/>
          <w:spacing w:val="-2"/>
          <w:sz w:val="28"/>
          <w:szCs w:val="28"/>
          <w:lang w:val="uk-UA"/>
        </w:rPr>
      </w:pPr>
      <w:r w:rsidRPr="00432780">
        <w:rPr>
          <w:b/>
          <w:color w:val="000000"/>
          <w:spacing w:val="-2"/>
          <w:sz w:val="28"/>
          <w:szCs w:val="28"/>
          <w:lang w:val="uk-UA"/>
        </w:rPr>
        <w:t>ВИРІШИЛА:</w:t>
      </w:r>
    </w:p>
    <w:p w:rsidR="00D21D62" w:rsidRPr="00432780" w:rsidRDefault="00D21D62" w:rsidP="00D21D62">
      <w:pPr>
        <w:pStyle w:val="rvps145"/>
        <w:shd w:val="clear" w:color="auto" w:fill="FFFFFF"/>
        <w:spacing w:before="0" w:beforeAutospacing="0" w:after="0" w:afterAutospacing="0"/>
        <w:ind w:firstLine="705"/>
        <w:jc w:val="both"/>
        <w:rPr>
          <w:rStyle w:val="rvts12"/>
          <w:color w:val="000000"/>
          <w:sz w:val="28"/>
          <w:szCs w:val="28"/>
          <w:lang w:val="uk-UA"/>
        </w:rPr>
      </w:pPr>
    </w:p>
    <w:p w:rsidR="00D21D62" w:rsidRPr="00432780" w:rsidRDefault="00D21D62" w:rsidP="00432780">
      <w:pPr>
        <w:pStyle w:val="rvps145"/>
        <w:shd w:val="clear" w:color="auto" w:fill="FFFFFF"/>
        <w:spacing w:before="0" w:beforeAutospacing="0" w:after="0" w:afterAutospacing="0"/>
        <w:ind w:firstLine="705"/>
        <w:jc w:val="both"/>
        <w:rPr>
          <w:rStyle w:val="rvts12"/>
          <w:color w:val="000000"/>
          <w:sz w:val="18"/>
          <w:szCs w:val="18"/>
          <w:lang w:val="uk-UA"/>
        </w:rPr>
      </w:pPr>
      <w:r w:rsidRPr="00432780">
        <w:rPr>
          <w:rStyle w:val="rvts12"/>
          <w:color w:val="000000"/>
          <w:sz w:val="28"/>
          <w:szCs w:val="28"/>
          <w:lang w:val="uk-UA"/>
        </w:rPr>
        <w:t>1.</w:t>
      </w:r>
      <w:r w:rsidR="00432780" w:rsidRPr="00432780">
        <w:rPr>
          <w:rStyle w:val="rvts12"/>
          <w:color w:val="000000"/>
          <w:sz w:val="28"/>
          <w:szCs w:val="28"/>
          <w:lang w:val="uk-UA"/>
        </w:rPr>
        <w:t xml:space="preserve"> </w:t>
      </w:r>
      <w:r w:rsidRPr="00432780">
        <w:rPr>
          <w:rStyle w:val="rvts12"/>
          <w:color w:val="000000"/>
          <w:sz w:val="28"/>
          <w:szCs w:val="28"/>
          <w:lang w:val="uk-UA"/>
        </w:rPr>
        <w:t>Затвердити звіт про оцінку вартості приміщення селищної ради</w:t>
      </w:r>
      <w:r w:rsidR="00DB248C" w:rsidRPr="00432780">
        <w:rPr>
          <w:rStyle w:val="rvts12"/>
          <w:color w:val="000000"/>
          <w:sz w:val="28"/>
          <w:szCs w:val="28"/>
          <w:lang w:val="uk-UA"/>
        </w:rPr>
        <w:t xml:space="preserve"> для здачі майна в оренду без аукціону</w:t>
      </w:r>
      <w:r w:rsidRPr="00432780">
        <w:rPr>
          <w:rStyle w:val="rvts12"/>
          <w:color w:val="000000"/>
          <w:sz w:val="28"/>
          <w:szCs w:val="28"/>
          <w:lang w:val="uk-UA"/>
        </w:rPr>
        <w:t>, загальною площею 105,0 м</w:t>
      </w:r>
      <w:r w:rsidRPr="00432780">
        <w:rPr>
          <w:rStyle w:val="rvts43"/>
          <w:color w:val="000000"/>
          <w:sz w:val="18"/>
          <w:szCs w:val="18"/>
          <w:vertAlign w:val="superscript"/>
          <w:lang w:val="uk-UA"/>
        </w:rPr>
        <w:t>2</w:t>
      </w:r>
      <w:r w:rsidRPr="00432780">
        <w:rPr>
          <w:rStyle w:val="rvts12"/>
          <w:color w:val="000000"/>
          <w:sz w:val="28"/>
          <w:szCs w:val="28"/>
          <w:lang w:val="uk-UA"/>
        </w:rPr>
        <w:t xml:space="preserve">, що розташоване за адресою: Харківська обл., </w:t>
      </w:r>
      <w:proofErr w:type="spellStart"/>
      <w:r w:rsidRPr="00432780">
        <w:rPr>
          <w:rStyle w:val="rvts12"/>
          <w:color w:val="000000"/>
          <w:sz w:val="28"/>
          <w:szCs w:val="28"/>
          <w:lang w:val="uk-UA"/>
        </w:rPr>
        <w:t>смт</w:t>
      </w:r>
      <w:proofErr w:type="spellEnd"/>
      <w:r w:rsidR="008E1F9D">
        <w:rPr>
          <w:rStyle w:val="rvts12"/>
          <w:color w:val="000000"/>
          <w:sz w:val="28"/>
          <w:szCs w:val="28"/>
          <w:lang w:val="uk-UA"/>
        </w:rPr>
        <w:t>.</w:t>
      </w:r>
      <w:r w:rsidRPr="00432780">
        <w:rPr>
          <w:rStyle w:val="rvts12"/>
          <w:color w:val="000000"/>
          <w:sz w:val="28"/>
          <w:szCs w:val="28"/>
          <w:lang w:val="uk-UA"/>
        </w:rPr>
        <w:t xml:space="preserve"> Борова, вул. Центральна, 1</w:t>
      </w:r>
      <w:r w:rsidR="008E1F9D">
        <w:rPr>
          <w:rStyle w:val="rvts12"/>
          <w:color w:val="000000"/>
          <w:sz w:val="28"/>
          <w:szCs w:val="28"/>
          <w:lang w:val="uk-UA"/>
        </w:rPr>
        <w:t>,</w:t>
      </w:r>
      <w:r w:rsidR="00943B73" w:rsidRPr="00432780">
        <w:rPr>
          <w:rStyle w:val="rvts12"/>
          <w:color w:val="000000"/>
          <w:sz w:val="28"/>
          <w:szCs w:val="28"/>
          <w:lang w:val="uk-UA"/>
        </w:rPr>
        <w:t xml:space="preserve"> виконавець суб'єкт оціночної діяльності – фізична особа-підприємець </w:t>
      </w:r>
      <w:proofErr w:type="spellStart"/>
      <w:r w:rsidR="00943B73" w:rsidRPr="00432780">
        <w:rPr>
          <w:rStyle w:val="rvts12"/>
          <w:color w:val="000000"/>
          <w:sz w:val="28"/>
          <w:szCs w:val="28"/>
          <w:lang w:val="uk-UA"/>
        </w:rPr>
        <w:t>Рогожинська</w:t>
      </w:r>
      <w:proofErr w:type="spellEnd"/>
      <w:r w:rsidR="00943B73" w:rsidRPr="00432780">
        <w:rPr>
          <w:rStyle w:val="rvts12"/>
          <w:color w:val="000000"/>
          <w:sz w:val="28"/>
          <w:szCs w:val="28"/>
          <w:lang w:val="uk-UA"/>
        </w:rPr>
        <w:t xml:space="preserve"> С.А.</w:t>
      </w:r>
      <w:r w:rsidR="008E1F9D">
        <w:rPr>
          <w:rStyle w:val="rvts12"/>
          <w:color w:val="000000"/>
          <w:sz w:val="28"/>
          <w:szCs w:val="28"/>
          <w:lang w:val="uk-UA"/>
        </w:rPr>
        <w:t>, в сумі 376</w:t>
      </w:r>
      <w:r w:rsidR="005E49A3" w:rsidRPr="00432780">
        <w:rPr>
          <w:rStyle w:val="rvts12"/>
          <w:color w:val="000000"/>
          <w:sz w:val="28"/>
          <w:szCs w:val="28"/>
          <w:lang w:val="uk-UA"/>
        </w:rPr>
        <w:t>400 (триста сімдесят</w:t>
      </w:r>
      <w:r w:rsidR="00943B73" w:rsidRPr="00432780">
        <w:rPr>
          <w:rStyle w:val="rvts12"/>
          <w:color w:val="000000"/>
          <w:sz w:val="28"/>
          <w:szCs w:val="28"/>
          <w:lang w:val="uk-UA"/>
        </w:rPr>
        <w:t xml:space="preserve"> шість тисяч чотириста) гривень (без ПДВ)</w:t>
      </w:r>
      <w:r w:rsidR="008E1F9D">
        <w:rPr>
          <w:rStyle w:val="rvts12"/>
          <w:color w:val="000000"/>
          <w:sz w:val="28"/>
          <w:szCs w:val="28"/>
          <w:lang w:val="uk-UA"/>
        </w:rPr>
        <w:t>.</w:t>
      </w:r>
    </w:p>
    <w:p w:rsidR="00943B73" w:rsidRPr="00432780" w:rsidRDefault="00432780" w:rsidP="00943B73">
      <w:pPr>
        <w:pStyle w:val="rvps145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18"/>
          <w:szCs w:val="18"/>
          <w:lang w:val="uk-UA"/>
        </w:rPr>
      </w:pPr>
      <w:r w:rsidRPr="00432780">
        <w:rPr>
          <w:rStyle w:val="rvts12"/>
          <w:color w:val="000000"/>
          <w:sz w:val="28"/>
          <w:szCs w:val="28"/>
          <w:lang w:val="uk-UA"/>
        </w:rPr>
        <w:t xml:space="preserve">2. </w:t>
      </w:r>
      <w:r w:rsidR="00DB248C" w:rsidRPr="00432780">
        <w:rPr>
          <w:rStyle w:val="rvts12"/>
          <w:color w:val="000000"/>
          <w:sz w:val="28"/>
          <w:szCs w:val="28"/>
          <w:lang w:val="uk-UA"/>
        </w:rPr>
        <w:t xml:space="preserve">Затвердити звіт про оцінку вартості приміщення селищної ради для здачі майна в оренду без аукціону </w:t>
      </w:r>
      <w:r w:rsidR="00D21D62" w:rsidRPr="00432780">
        <w:rPr>
          <w:rStyle w:val="rvts12"/>
          <w:color w:val="000000"/>
          <w:sz w:val="28"/>
          <w:szCs w:val="28"/>
          <w:lang w:val="uk-UA"/>
        </w:rPr>
        <w:t xml:space="preserve">загальною площею </w:t>
      </w:r>
      <w:r w:rsidR="005E49A3" w:rsidRPr="00432780">
        <w:rPr>
          <w:rStyle w:val="rvts12"/>
          <w:color w:val="000000"/>
          <w:sz w:val="28"/>
          <w:szCs w:val="28"/>
          <w:lang w:val="uk-UA"/>
        </w:rPr>
        <w:t>108,0</w:t>
      </w:r>
      <w:r w:rsidR="00D21D62" w:rsidRPr="00432780">
        <w:rPr>
          <w:rStyle w:val="rvts12"/>
          <w:color w:val="000000"/>
          <w:sz w:val="28"/>
          <w:szCs w:val="28"/>
          <w:lang w:val="uk-UA"/>
        </w:rPr>
        <w:t xml:space="preserve"> м</w:t>
      </w:r>
      <w:r w:rsidR="00D21D62" w:rsidRPr="00432780">
        <w:rPr>
          <w:rStyle w:val="rvts43"/>
          <w:color w:val="000000"/>
          <w:sz w:val="18"/>
          <w:szCs w:val="18"/>
          <w:vertAlign w:val="superscript"/>
          <w:lang w:val="uk-UA"/>
        </w:rPr>
        <w:t>2</w:t>
      </w:r>
      <w:r w:rsidR="00D21D62" w:rsidRPr="00432780">
        <w:rPr>
          <w:rStyle w:val="rvts12"/>
          <w:color w:val="000000"/>
          <w:sz w:val="28"/>
          <w:szCs w:val="28"/>
          <w:lang w:val="uk-UA"/>
        </w:rPr>
        <w:t xml:space="preserve">, що розташоване за адресою: </w:t>
      </w:r>
      <w:r w:rsidR="005E49A3" w:rsidRPr="00432780">
        <w:rPr>
          <w:rStyle w:val="rvts12"/>
          <w:color w:val="000000"/>
          <w:sz w:val="28"/>
          <w:szCs w:val="28"/>
          <w:lang w:val="uk-UA"/>
        </w:rPr>
        <w:t>Харківська</w:t>
      </w:r>
      <w:r w:rsidR="00D21D62" w:rsidRPr="00432780">
        <w:rPr>
          <w:rStyle w:val="rvts12"/>
          <w:color w:val="000000"/>
          <w:sz w:val="28"/>
          <w:szCs w:val="28"/>
          <w:lang w:val="uk-UA"/>
        </w:rPr>
        <w:t xml:space="preserve"> обл., </w:t>
      </w:r>
      <w:proofErr w:type="spellStart"/>
      <w:r w:rsidR="005E49A3" w:rsidRPr="00432780">
        <w:rPr>
          <w:rStyle w:val="rvts12"/>
          <w:color w:val="000000"/>
          <w:sz w:val="28"/>
          <w:szCs w:val="28"/>
          <w:lang w:val="uk-UA"/>
        </w:rPr>
        <w:t>смт</w:t>
      </w:r>
      <w:proofErr w:type="spellEnd"/>
      <w:r w:rsidR="008E1F9D">
        <w:rPr>
          <w:rStyle w:val="rvts12"/>
          <w:color w:val="000000"/>
          <w:sz w:val="28"/>
          <w:szCs w:val="28"/>
          <w:lang w:val="uk-UA"/>
        </w:rPr>
        <w:t>.</w:t>
      </w:r>
      <w:r w:rsidR="005E49A3" w:rsidRPr="00432780">
        <w:rPr>
          <w:rStyle w:val="rvts12"/>
          <w:color w:val="000000"/>
          <w:sz w:val="28"/>
          <w:szCs w:val="28"/>
          <w:lang w:val="uk-UA"/>
        </w:rPr>
        <w:t xml:space="preserve"> Борова</w:t>
      </w:r>
      <w:r w:rsidR="00D21D62" w:rsidRPr="00432780">
        <w:rPr>
          <w:rStyle w:val="rvts12"/>
          <w:color w:val="000000"/>
          <w:sz w:val="28"/>
          <w:szCs w:val="28"/>
          <w:lang w:val="uk-UA"/>
        </w:rPr>
        <w:t xml:space="preserve">, вул. </w:t>
      </w:r>
      <w:r w:rsidR="005E49A3" w:rsidRPr="00432780">
        <w:rPr>
          <w:rStyle w:val="rvts12"/>
          <w:color w:val="000000"/>
          <w:sz w:val="28"/>
          <w:szCs w:val="28"/>
          <w:lang w:val="uk-UA"/>
        </w:rPr>
        <w:t>Центральна</w:t>
      </w:r>
      <w:r w:rsidR="00D21D62" w:rsidRPr="00432780">
        <w:rPr>
          <w:rStyle w:val="rvts12"/>
          <w:color w:val="000000"/>
          <w:sz w:val="28"/>
          <w:szCs w:val="28"/>
          <w:lang w:val="uk-UA"/>
        </w:rPr>
        <w:t>, 1</w:t>
      </w:r>
      <w:r w:rsidR="008E1F9D">
        <w:rPr>
          <w:rStyle w:val="rvts12"/>
          <w:color w:val="000000"/>
          <w:sz w:val="28"/>
          <w:szCs w:val="28"/>
          <w:lang w:val="uk-UA"/>
        </w:rPr>
        <w:t>,</w:t>
      </w:r>
      <w:r w:rsidR="00943B73" w:rsidRPr="00432780">
        <w:rPr>
          <w:rStyle w:val="rvts12"/>
          <w:color w:val="000000"/>
          <w:sz w:val="28"/>
          <w:szCs w:val="28"/>
          <w:lang w:val="uk-UA"/>
        </w:rPr>
        <w:t xml:space="preserve"> виконавець суб'єкт оціночної діяльності </w:t>
      </w:r>
      <w:proofErr w:type="spellStart"/>
      <w:r w:rsidR="00943B73" w:rsidRPr="00432780">
        <w:rPr>
          <w:rStyle w:val="rvts12"/>
          <w:color w:val="000000"/>
          <w:sz w:val="28"/>
          <w:szCs w:val="28"/>
          <w:lang w:val="uk-UA"/>
        </w:rPr>
        <w:t>ФОП</w:t>
      </w:r>
      <w:proofErr w:type="spellEnd"/>
      <w:r w:rsidR="00943B73" w:rsidRPr="00432780">
        <w:rPr>
          <w:rStyle w:val="rvts12"/>
          <w:color w:val="000000"/>
          <w:sz w:val="28"/>
          <w:szCs w:val="28"/>
          <w:lang w:val="uk-UA"/>
        </w:rPr>
        <w:t xml:space="preserve"> Дрозд Юрій Олександрович.</w:t>
      </w:r>
      <w:r w:rsidR="008E1F9D">
        <w:rPr>
          <w:rStyle w:val="rvts12"/>
          <w:color w:val="000000"/>
          <w:sz w:val="28"/>
          <w:szCs w:val="28"/>
          <w:lang w:val="uk-UA"/>
        </w:rPr>
        <w:t>, в сум</w:t>
      </w:r>
      <w:r w:rsidR="00126CE5" w:rsidRPr="00432780">
        <w:rPr>
          <w:rStyle w:val="rvts12"/>
          <w:color w:val="000000"/>
          <w:sz w:val="28"/>
          <w:szCs w:val="28"/>
          <w:lang w:val="uk-UA"/>
        </w:rPr>
        <w:t>і</w:t>
      </w:r>
      <w:r w:rsidR="008E1F9D">
        <w:rPr>
          <w:rStyle w:val="rvts12"/>
          <w:color w:val="000000"/>
          <w:sz w:val="28"/>
          <w:szCs w:val="28"/>
          <w:lang w:val="uk-UA"/>
        </w:rPr>
        <w:t xml:space="preserve"> 287</w:t>
      </w:r>
      <w:r w:rsidR="00567B61" w:rsidRPr="00432780">
        <w:rPr>
          <w:rStyle w:val="rvts12"/>
          <w:color w:val="000000"/>
          <w:sz w:val="28"/>
          <w:szCs w:val="28"/>
          <w:lang w:val="uk-UA"/>
        </w:rPr>
        <w:t xml:space="preserve">500 (двісті вісімдесят сім тисяч </w:t>
      </w:r>
      <w:r w:rsidR="008E1F9D" w:rsidRPr="00432780">
        <w:rPr>
          <w:rStyle w:val="rvts12"/>
          <w:color w:val="000000"/>
          <w:sz w:val="28"/>
          <w:szCs w:val="28"/>
          <w:lang w:val="uk-UA"/>
        </w:rPr>
        <w:t>п’ятсот</w:t>
      </w:r>
      <w:r w:rsidR="00567B61" w:rsidRPr="00432780">
        <w:rPr>
          <w:rStyle w:val="rvts12"/>
          <w:color w:val="000000"/>
          <w:sz w:val="28"/>
          <w:szCs w:val="28"/>
          <w:lang w:val="uk-UA"/>
        </w:rPr>
        <w:t>) гривень</w:t>
      </w:r>
      <w:r w:rsidR="00943B73" w:rsidRPr="00432780">
        <w:rPr>
          <w:rStyle w:val="rvts12"/>
          <w:color w:val="000000"/>
          <w:sz w:val="28"/>
          <w:szCs w:val="28"/>
          <w:lang w:val="uk-UA"/>
        </w:rPr>
        <w:t xml:space="preserve"> (без ПДВ). </w:t>
      </w:r>
    </w:p>
    <w:p w:rsidR="00DB248C" w:rsidRPr="00432780" w:rsidRDefault="00E05ABD" w:rsidP="00E05ABD">
      <w:pPr>
        <w:pStyle w:val="rvps145"/>
        <w:shd w:val="clear" w:color="auto" w:fill="FFFFFF"/>
        <w:spacing w:before="0" w:beforeAutospacing="0" w:after="0" w:afterAutospacing="0"/>
        <w:ind w:firstLine="705"/>
        <w:jc w:val="both"/>
        <w:rPr>
          <w:lang w:val="uk-UA"/>
        </w:rPr>
      </w:pPr>
      <w:r w:rsidRPr="00432780">
        <w:rPr>
          <w:rStyle w:val="rvts12"/>
          <w:color w:val="000000"/>
          <w:sz w:val="28"/>
          <w:szCs w:val="28"/>
          <w:lang w:val="uk-UA"/>
        </w:rPr>
        <w:t xml:space="preserve">3. Відділу бухгалтерського обліку та звітності Борівської селищної ради оцінку </w:t>
      </w:r>
      <w:r w:rsidRPr="00432780">
        <w:rPr>
          <w:sz w:val="28"/>
          <w:szCs w:val="28"/>
          <w:lang w:val="uk-UA"/>
        </w:rPr>
        <w:t>об’єктів нерухомого майна</w:t>
      </w:r>
      <w:r w:rsidRPr="00432780">
        <w:rPr>
          <w:b/>
          <w:lang w:val="uk-UA"/>
        </w:rPr>
        <w:t xml:space="preserve"> </w:t>
      </w:r>
      <w:r w:rsidRPr="00432780">
        <w:rPr>
          <w:sz w:val="28"/>
          <w:szCs w:val="28"/>
          <w:lang w:val="uk-UA"/>
        </w:rPr>
        <w:t>відобразити в бухгалтерському обліку</w:t>
      </w:r>
      <w:r w:rsidRPr="00432780">
        <w:rPr>
          <w:b/>
          <w:lang w:val="uk-UA"/>
        </w:rPr>
        <w:t>.</w:t>
      </w:r>
    </w:p>
    <w:p w:rsidR="00547E44" w:rsidRPr="00432780" w:rsidRDefault="00DB248C" w:rsidP="00547E44">
      <w:pPr>
        <w:jc w:val="both"/>
        <w:rPr>
          <w:sz w:val="28"/>
          <w:szCs w:val="28"/>
          <w:lang w:val="uk-UA"/>
        </w:rPr>
      </w:pPr>
      <w:r w:rsidRPr="00432780">
        <w:rPr>
          <w:bCs/>
          <w:sz w:val="28"/>
          <w:szCs w:val="28"/>
          <w:lang w:val="uk-UA"/>
        </w:rPr>
        <w:t xml:space="preserve">         4.</w:t>
      </w:r>
      <w:r w:rsidR="00432780" w:rsidRPr="00432780">
        <w:rPr>
          <w:bCs/>
          <w:sz w:val="28"/>
          <w:szCs w:val="28"/>
          <w:lang w:val="uk-UA"/>
        </w:rPr>
        <w:t xml:space="preserve"> </w:t>
      </w:r>
      <w:r w:rsidR="00547E44" w:rsidRPr="00432780">
        <w:rPr>
          <w:sz w:val="28"/>
          <w:szCs w:val="28"/>
          <w:lang w:val="uk-UA"/>
        </w:rPr>
        <w:t>Контроль за виконанням рішення покласти на постійну комісію з питань агропромислового комплексу, земельних відносин, використання земельних ресурсів,екології,комунальної власності та регуляторної політики (Олексій ГОМОН).</w:t>
      </w:r>
    </w:p>
    <w:p w:rsidR="00C00F28" w:rsidRPr="00432780" w:rsidRDefault="00C00F28" w:rsidP="00DB248C">
      <w:pPr>
        <w:shd w:val="clear" w:color="auto" w:fill="FFFFFF"/>
        <w:tabs>
          <w:tab w:val="left" w:pos="8261"/>
        </w:tabs>
        <w:jc w:val="both"/>
        <w:rPr>
          <w:rStyle w:val="rvts12"/>
          <w:color w:val="000000"/>
          <w:sz w:val="28"/>
          <w:szCs w:val="28"/>
          <w:lang w:val="uk-UA"/>
        </w:rPr>
      </w:pPr>
    </w:p>
    <w:p w:rsidR="00064206" w:rsidRPr="00432780" w:rsidRDefault="00C00F28" w:rsidP="0043278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432780">
        <w:rPr>
          <w:b/>
          <w:sz w:val="28"/>
          <w:szCs w:val="28"/>
          <w:lang w:val="uk-UA"/>
        </w:rPr>
        <w:t>Борівський селищний голова                                Олександр ТЕРТИШНИЙ</w:t>
      </w:r>
    </w:p>
    <w:sectPr w:rsidR="00064206" w:rsidRPr="00432780" w:rsidSect="00432780"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D62"/>
    <w:rsid w:val="00064206"/>
    <w:rsid w:val="00126CE5"/>
    <w:rsid w:val="0034450C"/>
    <w:rsid w:val="00432780"/>
    <w:rsid w:val="00465AB2"/>
    <w:rsid w:val="004A130B"/>
    <w:rsid w:val="00547E44"/>
    <w:rsid w:val="00567B61"/>
    <w:rsid w:val="005D5EF1"/>
    <w:rsid w:val="005E49A3"/>
    <w:rsid w:val="008E07F6"/>
    <w:rsid w:val="008E1F9D"/>
    <w:rsid w:val="00943B73"/>
    <w:rsid w:val="00B7175D"/>
    <w:rsid w:val="00C00F28"/>
    <w:rsid w:val="00D21D62"/>
    <w:rsid w:val="00DB248C"/>
    <w:rsid w:val="00DD14B1"/>
    <w:rsid w:val="00E0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D6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Normal (Web)"/>
    <w:basedOn w:val="a"/>
    <w:uiPriority w:val="99"/>
    <w:unhideWhenUsed/>
    <w:rsid w:val="00D21D6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21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D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12">
    <w:name w:val="rvts12"/>
    <w:rsid w:val="00D21D62"/>
  </w:style>
  <w:style w:type="paragraph" w:customStyle="1" w:styleId="rvps145">
    <w:name w:val="rvps145"/>
    <w:basedOn w:val="a"/>
    <w:rsid w:val="00D21D62"/>
    <w:pPr>
      <w:spacing w:before="100" w:beforeAutospacing="1" w:after="100" w:afterAutospacing="1"/>
    </w:pPr>
    <w:rPr>
      <w:lang w:val="en-US" w:eastAsia="en-US"/>
    </w:rPr>
  </w:style>
  <w:style w:type="character" w:customStyle="1" w:styleId="rvts43">
    <w:name w:val="rvts43"/>
    <w:rsid w:val="00D21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</cp:lastModifiedBy>
  <cp:revision>4</cp:revision>
  <cp:lastPrinted>2021-12-20T12:22:00Z</cp:lastPrinted>
  <dcterms:created xsi:type="dcterms:W3CDTF">2021-12-16T07:41:00Z</dcterms:created>
  <dcterms:modified xsi:type="dcterms:W3CDTF">2021-12-23T07:49:00Z</dcterms:modified>
</cp:coreProperties>
</file>